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3957905A"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102</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43C4A">
        <w:rPr>
          <w:rFonts w:ascii="Arial" w:eastAsia="宋体" w:hAnsi="Arial" w:cs="Times New Roman"/>
          <w:b/>
          <w:bCs/>
          <w:sz w:val="24"/>
          <w:szCs w:val="20"/>
          <w:lang w:val="en-GB" w:eastAsia="ja-JP"/>
        </w:rPr>
        <w:t>R4-</w:t>
      </w:r>
      <w:r w:rsidR="00756C15">
        <w:rPr>
          <w:rFonts w:ascii="Arial" w:eastAsia="宋体" w:hAnsi="Arial" w:cs="Times New Roman"/>
          <w:b/>
          <w:bCs/>
          <w:sz w:val="24"/>
          <w:szCs w:val="20"/>
          <w:lang w:val="en-GB" w:eastAsia="ja-JP"/>
        </w:rPr>
        <w:t>2203552</w:t>
      </w:r>
    </w:p>
    <w:bookmarkEnd w:id="0"/>
    <w:bookmarkEnd w:id="1"/>
    <w:p w14:paraId="3535F51E" w14:textId="33F47450" w:rsidR="00B2596F" w:rsidRPr="003D5F1E" w:rsidRDefault="008B6C12"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21</w:t>
      </w:r>
      <w:r w:rsidR="009E693F">
        <w:rPr>
          <w:noProof w:val="0"/>
          <w:sz w:val="24"/>
          <w:vertAlign w:val="superscript"/>
          <w:lang w:eastAsia="zh-CN"/>
        </w:rPr>
        <w:t>th</w:t>
      </w:r>
      <w:r>
        <w:rPr>
          <w:noProof w:val="0"/>
          <w:sz w:val="24"/>
          <w:lang w:eastAsia="zh-CN"/>
        </w:rPr>
        <w:t xml:space="preserve"> Feb-3</w:t>
      </w:r>
      <w:r>
        <w:rPr>
          <w:noProof w:val="0"/>
          <w:sz w:val="24"/>
          <w:vertAlign w:val="superscript"/>
          <w:lang w:eastAsia="zh-CN"/>
        </w:rPr>
        <w:t>rd</w:t>
      </w:r>
      <w:r w:rsidR="00C0104C">
        <w:rPr>
          <w:noProof w:val="0"/>
          <w:sz w:val="24"/>
          <w:lang w:eastAsia="zh-CN"/>
        </w:rPr>
        <w:t xml:space="preserve"> </w:t>
      </w:r>
      <w:r>
        <w:rPr>
          <w:noProof w:val="0"/>
          <w:sz w:val="24"/>
          <w:lang w:eastAsia="zh-CN"/>
        </w:rPr>
        <w:t>March</w:t>
      </w:r>
      <w:r w:rsidR="009E693F">
        <w:rPr>
          <w:noProof w:val="0"/>
          <w:sz w:val="24"/>
          <w:lang w:eastAsia="zh-CN"/>
        </w:rPr>
        <w:t>, 2022</w:t>
      </w:r>
    </w:p>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3DEC055C"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56C15">
        <w:rPr>
          <w:rFonts w:ascii="Arial" w:hAnsi="Arial" w:cs="Arial"/>
          <w:b/>
          <w:bCs/>
          <w:sz w:val="24"/>
          <w:szCs w:val="20"/>
          <w:lang w:val="en-GB" w:eastAsia="zh-CN"/>
        </w:rPr>
        <w:t>10</w:t>
      </w:r>
      <w:r w:rsidR="009E693F">
        <w:rPr>
          <w:rFonts w:ascii="Arial" w:hAnsi="Arial" w:cs="Arial"/>
          <w:b/>
          <w:bCs/>
          <w:sz w:val="24"/>
          <w:szCs w:val="20"/>
          <w:lang w:val="en-GB" w:eastAsia="zh-CN"/>
        </w:rPr>
        <w:t>.18.3</w:t>
      </w:r>
      <w:r w:rsidR="00756C15">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C882595"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E693F">
        <w:rPr>
          <w:rFonts w:ascii="Arial" w:eastAsia="Calibri" w:hAnsi="Arial" w:cs="Arial"/>
          <w:b/>
          <w:bCs/>
          <w:sz w:val="24"/>
          <w:lang w:val="en-GB"/>
        </w:rPr>
        <w:t xml:space="preserve">View on </w:t>
      </w:r>
      <w:r w:rsidR="00393796">
        <w:rPr>
          <w:rFonts w:ascii="Arial" w:eastAsia="Calibri" w:hAnsi="Arial" w:cs="Arial"/>
          <w:b/>
          <w:bCs/>
          <w:sz w:val="24"/>
          <w:lang w:val="en-GB"/>
        </w:rPr>
        <w:t xml:space="preserve">PUSCH </w:t>
      </w:r>
      <w:r w:rsidR="009E693F">
        <w:rPr>
          <w:rFonts w:ascii="Arial" w:eastAsia="Calibri" w:hAnsi="Arial" w:cs="Arial"/>
          <w:b/>
          <w:bCs/>
          <w:sz w:val="24"/>
          <w:lang w:val="en-GB"/>
        </w:rPr>
        <w:t>demodulation requirement for Rel-17 coverage enhancement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A8C6C20" w14:textId="07BB5B7F" w:rsidR="00445DA4" w:rsidRDefault="008B6C12" w:rsidP="002577C6">
      <w:pPr>
        <w:spacing w:afterLines="50" w:after="120"/>
        <w:jc w:val="both"/>
        <w:rPr>
          <w:lang w:eastAsia="zh-CN"/>
        </w:rPr>
      </w:pPr>
      <w:r>
        <w:rPr>
          <w:rFonts w:hint="eastAsia"/>
          <w:lang w:eastAsia="zh-CN"/>
        </w:rPr>
        <w:t>I</w:t>
      </w:r>
      <w:r>
        <w:rPr>
          <w:lang w:eastAsia="zh-CN"/>
        </w:rPr>
        <w:t xml:space="preserve">n the last RAN4 meeting, the performance part of Rel-17 coverage enhancement was discussed based on the WID. The related agreement was captured in </w:t>
      </w:r>
      <w:r w:rsidR="00756C15">
        <w:rPr>
          <w:lang w:eastAsia="zh-CN"/>
        </w:rPr>
        <w:t>the WF [2].</w:t>
      </w:r>
    </w:p>
    <w:p w14:paraId="75847F36" w14:textId="44834C09" w:rsidR="009D2ABB" w:rsidRDefault="00594420" w:rsidP="003E1CAF">
      <w:pPr>
        <w:jc w:val="both"/>
        <w:rPr>
          <w:lang w:eastAsia="zh-CN"/>
        </w:rPr>
      </w:pPr>
      <w:r>
        <w:rPr>
          <w:lang w:eastAsia="zh-CN"/>
        </w:rPr>
        <w:t>In this con</w:t>
      </w:r>
      <w:r w:rsidR="00263B62">
        <w:rPr>
          <w:lang w:eastAsia="zh-CN"/>
        </w:rPr>
        <w:t>tribution</w:t>
      </w:r>
      <w:r w:rsidR="008B6C12">
        <w:rPr>
          <w:lang w:eastAsia="zh-CN"/>
        </w:rPr>
        <w:t>, view on the test scope</w:t>
      </w:r>
      <w:r w:rsidR="0094520A">
        <w:rPr>
          <w:lang w:eastAsia="zh-CN"/>
        </w:rPr>
        <w:t xml:space="preserve"> of PUSCH</w:t>
      </w:r>
      <w:r w:rsidR="008B6C12">
        <w:rPr>
          <w:lang w:eastAsia="zh-CN"/>
        </w:rPr>
        <w:t xml:space="preserve"> for Rel-17 coverage enhancement was provided.</w:t>
      </w:r>
    </w:p>
    <w:p w14:paraId="5E96F3E3" w14:textId="274719DD" w:rsidR="00CC2A90" w:rsidRPr="007135FE" w:rsidRDefault="00F058AF"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sidR="00CC2A90">
        <w:rPr>
          <w:rFonts w:ascii="Arial" w:eastAsia="宋体" w:hAnsi="Arial" w:cs="Times New Roman"/>
          <w:sz w:val="36"/>
          <w:szCs w:val="20"/>
          <w:lang w:val="en-GB"/>
        </w:rPr>
        <w:tab/>
      </w:r>
      <w:r w:rsidR="00B25BE6">
        <w:rPr>
          <w:rFonts w:ascii="Arial" w:eastAsia="宋体" w:hAnsi="Arial" w:cs="Times New Roman"/>
          <w:sz w:val="36"/>
          <w:szCs w:val="20"/>
          <w:lang w:val="en-GB" w:eastAsia="zh-CN"/>
        </w:rPr>
        <w:t>PUSCH enhancements</w:t>
      </w:r>
    </w:p>
    <w:p w14:paraId="02705F85" w14:textId="38EE1113" w:rsidR="006F18D4" w:rsidRDefault="00530453" w:rsidP="003E1CAF">
      <w:pPr>
        <w:jc w:val="both"/>
        <w:rPr>
          <w:lang w:eastAsia="zh-CN"/>
        </w:rPr>
      </w:pPr>
      <w:r>
        <w:rPr>
          <w:lang w:eastAsia="zh-CN"/>
        </w:rPr>
        <w:t xml:space="preserve">In this section, the potential performance requirement impacts for sub-objective of coverage enhancement are analyzed. </w:t>
      </w:r>
    </w:p>
    <w:p w14:paraId="14AC1227" w14:textId="3941C2F5" w:rsidR="00D00263" w:rsidRPr="00D00263" w:rsidRDefault="00DF75F2" w:rsidP="00D00263">
      <w:pPr>
        <w:pStyle w:val="2"/>
        <w:rPr>
          <w:lang w:eastAsia="zh-CN"/>
        </w:rPr>
      </w:pPr>
      <w:r>
        <w:rPr>
          <w:lang w:eastAsia="zh-CN"/>
        </w:rPr>
        <w:t>2. 1 Enhancements on PUSCH repetition type A</w:t>
      </w:r>
    </w:p>
    <w:p w14:paraId="18FB92FC" w14:textId="600BB910" w:rsidR="00250A9C" w:rsidRDefault="006856D8" w:rsidP="003E1CAF">
      <w:pPr>
        <w:jc w:val="both"/>
        <w:rPr>
          <w:lang w:eastAsia="zh-CN"/>
        </w:rPr>
      </w:pPr>
      <w:r>
        <w:rPr>
          <w:lang w:eastAsia="zh-CN"/>
        </w:rPr>
        <w:t>This objective is to investigate the method for increasing the maximum number of repetition</w:t>
      </w:r>
      <w:r w:rsidR="00250A9C">
        <w:rPr>
          <w:lang w:eastAsia="zh-CN"/>
        </w:rPr>
        <w:t>s up to a number, where the number of repetition counted on the basis of available UL slots and flexible symbol resource allocation in different slots.</w:t>
      </w:r>
    </w:p>
    <w:p w14:paraId="4E884872" w14:textId="6AE7F37C" w:rsidR="006856D8" w:rsidRDefault="006856D8" w:rsidP="003E1CAF">
      <w:pPr>
        <w:jc w:val="both"/>
        <w:rPr>
          <w:lang w:eastAsia="zh-CN"/>
        </w:rPr>
      </w:pPr>
      <w:r>
        <w:rPr>
          <w:lang w:eastAsia="zh-CN"/>
        </w:rPr>
        <w:t>The following is the latest RAN1 agreement</w:t>
      </w:r>
      <w:r w:rsidR="00636F43">
        <w:rPr>
          <w:lang w:eastAsia="zh-CN"/>
        </w:rPr>
        <w:t xml:space="preserve"> related the number of repetition.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856D8" w:rsidRPr="002530B4" w14:paraId="1F0F7079" w14:textId="77777777" w:rsidTr="00636F43">
        <w:tc>
          <w:tcPr>
            <w:tcW w:w="9847" w:type="dxa"/>
            <w:shd w:val="clear" w:color="auto" w:fill="auto"/>
          </w:tcPr>
          <w:p w14:paraId="342F81E9" w14:textId="77777777" w:rsidR="00250A9C" w:rsidRPr="00262B8C" w:rsidRDefault="00250A9C" w:rsidP="00250A9C">
            <w:pPr>
              <w:shd w:val="clear" w:color="auto" w:fill="FFFFFF"/>
              <w:rPr>
                <w:rFonts w:ascii="Arial" w:eastAsia="Yu Mincho" w:hAnsi="Arial" w:cs="Arial"/>
                <w:bCs/>
                <w:iCs/>
                <w:highlight w:val="green"/>
                <w:lang w:eastAsia="ja-JP"/>
              </w:rPr>
            </w:pPr>
            <w:r w:rsidRPr="00262B8C">
              <w:rPr>
                <w:rFonts w:ascii="Arial" w:eastAsia="Yu Mincho" w:hAnsi="Arial" w:cs="Arial"/>
                <w:bCs/>
                <w:iCs/>
                <w:highlight w:val="green"/>
                <w:lang w:eastAsia="ja-JP"/>
              </w:rPr>
              <w:t>Agreement</w:t>
            </w:r>
          </w:p>
          <w:p w14:paraId="1D97A322" w14:textId="77777777" w:rsidR="00250A9C" w:rsidRPr="00262B8C" w:rsidRDefault="00250A9C" w:rsidP="00250A9C">
            <w:pPr>
              <w:pStyle w:val="a8"/>
              <w:numPr>
                <w:ilvl w:val="0"/>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All the following combinations support the counting based on available slots.</w:t>
            </w:r>
          </w:p>
          <w:p w14:paraId="5D5A20DF"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DG-PUSCH with Rel-15 repetition factor</w:t>
            </w:r>
          </w:p>
          <w:p w14:paraId="65ABFCD3"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Type-1 CG-PUSCH with Rel-15 repetition factor</w:t>
            </w:r>
          </w:p>
          <w:p w14:paraId="120F277C"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Type-2 CG-PUSCH with Rel-15 repetition factor</w:t>
            </w:r>
          </w:p>
          <w:p w14:paraId="6A6A8B0C"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DG-PUSCH with Rel-16 repetition factor</w:t>
            </w:r>
          </w:p>
          <w:p w14:paraId="146544BF"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Type-2 CG-PUSCH with Rel-16 repetition factor</w:t>
            </w:r>
          </w:p>
          <w:p w14:paraId="0C0B10C2"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DG-PUSCH with Rel-17 repetition factor</w:t>
            </w:r>
          </w:p>
          <w:p w14:paraId="1F8E8CE3"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Type-1 CG-PUSCH with Rel-17 repetition factor, if supported in Issue#1-1</w:t>
            </w:r>
          </w:p>
          <w:p w14:paraId="3ABFB2F6"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Type-2 CG-PUSCH with Rel-17 repetition factor</w:t>
            </w:r>
          </w:p>
          <w:p w14:paraId="04800ABB" w14:textId="77777777" w:rsidR="00250A9C" w:rsidRPr="00262B8C" w:rsidRDefault="00250A9C" w:rsidP="00250A9C">
            <w:pPr>
              <w:spacing w:line="254" w:lineRule="auto"/>
              <w:rPr>
                <w:rFonts w:ascii="Arial" w:eastAsia="Microsoft YaHei UI" w:hAnsi="Arial" w:cs="Arial"/>
                <w:color w:val="000000"/>
                <w:lang w:eastAsia="ja-JP"/>
              </w:rPr>
            </w:pPr>
            <w:r w:rsidRPr="00262B8C">
              <w:rPr>
                <w:rFonts w:ascii="Arial" w:eastAsia="Microsoft YaHei UI" w:hAnsi="Arial" w:cs="Arial"/>
                <w:color w:val="1D1C1D"/>
                <w:u w:val="single"/>
                <w:shd w:val="clear" w:color="auto" w:fill="00FF00"/>
              </w:rPr>
              <w:t>Agreement</w:t>
            </w:r>
          </w:p>
          <w:p w14:paraId="3F285557" w14:textId="77777777" w:rsidR="00250A9C" w:rsidRPr="00A9729D" w:rsidRDefault="00250A9C" w:rsidP="00250A9C">
            <w:pPr>
              <w:pStyle w:val="a8"/>
              <w:numPr>
                <w:ilvl w:val="0"/>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A9729D">
              <w:rPr>
                <w:rFonts w:ascii="Arial" w:eastAsia="Yu Mincho" w:hAnsi="Arial" w:cs="Arial"/>
                <w:bCs/>
                <w:iCs/>
              </w:rPr>
              <w:t xml:space="preserve">For </w:t>
            </w:r>
            <w:r w:rsidRPr="00A9729D">
              <w:rPr>
                <w:rFonts w:ascii="Arial" w:eastAsia="Yu Mincho" w:hAnsi="Arial" w:cs="Arial"/>
                <w:bCs/>
                <w:i/>
                <w:iCs/>
              </w:rPr>
              <w:t>repK-r17</w:t>
            </w:r>
            <w:r w:rsidRPr="00A9729D">
              <w:rPr>
                <w:rFonts w:ascii="Arial" w:eastAsia="Yu Mincho" w:hAnsi="Arial" w:cs="Arial"/>
                <w:bCs/>
                <w:iCs/>
              </w:rPr>
              <w:t>,</w:t>
            </w:r>
          </w:p>
          <w:p w14:paraId="095EC74C" w14:textId="77777777" w:rsidR="00250A9C" w:rsidRPr="00A9729D"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A9729D">
              <w:rPr>
                <w:rFonts w:ascii="Arial" w:eastAsia="Yu Mincho" w:hAnsi="Arial" w:cs="Arial"/>
                <w:bCs/>
                <w:iCs/>
              </w:rPr>
              <w:lastRenderedPageBreak/>
              <w:t>The value range of</w:t>
            </w:r>
            <w:r w:rsidRPr="00A9729D">
              <w:rPr>
                <w:rFonts w:ascii="Arial" w:eastAsia="Yu Mincho" w:hAnsi="Arial" w:cs="Arial"/>
                <w:bCs/>
                <w:i/>
                <w:iCs/>
              </w:rPr>
              <w:t xml:space="preserve"> repK-17 </w:t>
            </w:r>
            <w:r w:rsidRPr="00A9729D">
              <w:rPr>
                <w:rFonts w:ascii="Arial" w:eastAsia="Yu Mincho" w:hAnsi="Arial" w:cs="Arial"/>
                <w:bCs/>
                <w:iCs/>
              </w:rPr>
              <w:t>is {</w:t>
            </w:r>
            <w:r w:rsidRPr="00A9729D">
              <w:rPr>
                <w:rFonts w:eastAsia="Yu Mincho"/>
                <w:bCs/>
                <w:iCs/>
              </w:rPr>
              <w:t xml:space="preserve">1, </w:t>
            </w:r>
            <w:r w:rsidRPr="00A9729D">
              <w:rPr>
                <w:rFonts w:ascii="Arial" w:eastAsia="Yu Mincho" w:hAnsi="Arial" w:cs="Arial"/>
                <w:bCs/>
                <w:iCs/>
              </w:rPr>
              <w:t xml:space="preserve">2, 4, 8, 12, 16, 24, </w:t>
            </w:r>
            <w:proofErr w:type="gramStart"/>
            <w:r w:rsidRPr="00A9729D">
              <w:rPr>
                <w:rFonts w:ascii="Arial" w:eastAsia="Yu Mincho" w:hAnsi="Arial" w:cs="Arial"/>
                <w:bCs/>
                <w:iCs/>
              </w:rPr>
              <w:t>32</w:t>
            </w:r>
            <w:proofErr w:type="gramEnd"/>
            <w:r w:rsidRPr="00A9729D">
              <w:rPr>
                <w:rFonts w:ascii="Arial" w:eastAsia="Yu Mincho" w:hAnsi="Arial" w:cs="Arial"/>
                <w:bCs/>
                <w:iCs/>
              </w:rPr>
              <w:t>}.</w:t>
            </w:r>
          </w:p>
          <w:p w14:paraId="1410562D" w14:textId="77777777" w:rsidR="00250A9C" w:rsidRPr="00A9729D"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proofErr w:type="gramStart"/>
            <w:r w:rsidRPr="00A9729D">
              <w:rPr>
                <w:rFonts w:ascii="Arial" w:eastAsia="Yu Mincho" w:hAnsi="Arial" w:cs="Arial"/>
                <w:bCs/>
                <w:i/>
                <w:iCs/>
              </w:rPr>
              <w:t>repK-r17</w:t>
            </w:r>
            <w:proofErr w:type="gramEnd"/>
            <w:r w:rsidRPr="00A9729D">
              <w:rPr>
                <w:rFonts w:ascii="Arial" w:eastAsia="Yu Mincho" w:hAnsi="Arial" w:cs="Arial"/>
                <w:bCs/>
                <w:i/>
                <w:iCs/>
              </w:rPr>
              <w:t xml:space="preserve"> </w:t>
            </w:r>
            <w:r w:rsidRPr="00A9729D">
              <w:rPr>
                <w:rFonts w:ascii="Arial" w:eastAsia="Yu Mincho" w:hAnsi="Arial" w:cs="Arial"/>
                <w:bCs/>
                <w:iCs/>
              </w:rPr>
              <w:t xml:space="preserve">is included in </w:t>
            </w:r>
            <w:proofErr w:type="spellStart"/>
            <w:r w:rsidRPr="00A9729D">
              <w:rPr>
                <w:rFonts w:ascii="Arial" w:eastAsia="Yu Mincho" w:hAnsi="Arial" w:cs="Arial"/>
                <w:bCs/>
                <w:i/>
                <w:iCs/>
              </w:rPr>
              <w:t>ConfiguredGrantConfig</w:t>
            </w:r>
            <w:proofErr w:type="spellEnd"/>
            <w:r w:rsidRPr="00A9729D">
              <w:rPr>
                <w:rFonts w:ascii="Arial" w:eastAsia="Yu Mincho" w:hAnsi="Arial" w:cs="Arial"/>
                <w:bCs/>
                <w:iCs/>
              </w:rPr>
              <w:t>.</w:t>
            </w:r>
          </w:p>
          <w:p w14:paraId="016BC920" w14:textId="3B371C31" w:rsidR="00250A9C" w:rsidRPr="00530453" w:rsidRDefault="00250A9C" w:rsidP="00530453">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A9729D">
              <w:rPr>
                <w:rFonts w:ascii="Arial" w:eastAsia="Yu Mincho" w:hAnsi="Arial" w:cs="Arial"/>
                <w:bCs/>
                <w:iCs/>
              </w:rPr>
              <w:t xml:space="preserve">When </w:t>
            </w:r>
            <w:r w:rsidRPr="00A9729D">
              <w:rPr>
                <w:rFonts w:ascii="Arial" w:eastAsia="Yu Mincho" w:hAnsi="Arial" w:cs="Arial"/>
                <w:bCs/>
                <w:i/>
                <w:iCs/>
              </w:rPr>
              <w:t>repK-r17</w:t>
            </w:r>
            <w:r w:rsidRPr="00A9729D">
              <w:rPr>
                <w:rFonts w:ascii="Arial" w:eastAsia="Yu Mincho" w:hAnsi="Arial" w:cs="Arial"/>
                <w:bCs/>
                <w:iCs/>
              </w:rPr>
              <w:t xml:space="preserve"> is provided, the legacy </w:t>
            </w:r>
            <w:proofErr w:type="spellStart"/>
            <w:r w:rsidRPr="00A9729D">
              <w:rPr>
                <w:rFonts w:ascii="Arial" w:eastAsia="Yu Mincho" w:hAnsi="Arial" w:cs="Arial"/>
                <w:bCs/>
                <w:i/>
                <w:iCs/>
              </w:rPr>
              <w:t>repK</w:t>
            </w:r>
            <w:proofErr w:type="spellEnd"/>
            <w:r w:rsidRPr="00A9729D">
              <w:rPr>
                <w:rFonts w:ascii="Arial" w:eastAsia="Yu Mincho" w:hAnsi="Arial" w:cs="Arial"/>
                <w:bCs/>
                <w:iCs/>
              </w:rPr>
              <w:t xml:space="preserve"> is not provided.</w:t>
            </w:r>
          </w:p>
        </w:tc>
      </w:tr>
    </w:tbl>
    <w:p w14:paraId="204BA5E0" w14:textId="77777777" w:rsidR="00CD0238" w:rsidRDefault="00CD0238" w:rsidP="006856D8">
      <w:pPr>
        <w:jc w:val="both"/>
        <w:rPr>
          <w:lang w:eastAsia="zh-CN"/>
        </w:rPr>
      </w:pPr>
    </w:p>
    <w:p w14:paraId="60A84ACD" w14:textId="1194C370" w:rsidR="008B6C12" w:rsidRDefault="00B25BE6" w:rsidP="00CD0238">
      <w:pPr>
        <w:jc w:val="both"/>
        <w:rPr>
          <w:lang w:eastAsia="zh-CN"/>
        </w:rPr>
      </w:pPr>
      <w:r>
        <w:rPr>
          <w:lang w:eastAsia="zh-CN"/>
        </w:rPr>
        <w:t xml:space="preserve">In Rel-15, based on RAN1 design, </w:t>
      </w:r>
      <w:r>
        <w:rPr>
          <w:rFonts w:hint="eastAsia"/>
          <w:lang w:val="en-GB" w:eastAsia="zh-CN"/>
        </w:rPr>
        <w:t xml:space="preserve">the number of repetitions can be supported if UE is configured with </w:t>
      </w:r>
      <w:proofErr w:type="spellStart"/>
      <w:r w:rsidRPr="00C35D21">
        <w:rPr>
          <w:i/>
          <w:color w:val="000000"/>
        </w:rPr>
        <w:t>pusch-</w:t>
      </w:r>
      <w:r>
        <w:rPr>
          <w:i/>
          <w:color w:val="000000"/>
        </w:rPr>
        <w:t>AggregationFactor</w:t>
      </w:r>
      <w:proofErr w:type="spellEnd"/>
      <w:r>
        <w:rPr>
          <w:rFonts w:hint="eastAsia"/>
          <w:color w:val="000000"/>
          <w:lang w:eastAsia="zh-CN"/>
        </w:rPr>
        <w:t xml:space="preserve"> as follows, where the supported aggregation factor is {2,</w:t>
      </w:r>
      <w:r>
        <w:rPr>
          <w:color w:val="000000"/>
          <w:lang w:eastAsia="zh-CN"/>
        </w:rPr>
        <w:t xml:space="preserve"> </w:t>
      </w:r>
      <w:r>
        <w:rPr>
          <w:rFonts w:hint="eastAsia"/>
          <w:color w:val="000000"/>
          <w:lang w:eastAsia="zh-CN"/>
        </w:rPr>
        <w:t>4,</w:t>
      </w:r>
      <w:r>
        <w:rPr>
          <w:color w:val="000000"/>
          <w:lang w:eastAsia="zh-CN"/>
        </w:rPr>
        <w:t xml:space="preserve"> </w:t>
      </w:r>
      <w:proofErr w:type="gramStart"/>
      <w:r>
        <w:rPr>
          <w:rFonts w:hint="eastAsia"/>
          <w:color w:val="000000"/>
          <w:lang w:eastAsia="zh-CN"/>
        </w:rPr>
        <w:t>8</w:t>
      </w:r>
      <w:proofErr w:type="gramEnd"/>
      <w:r>
        <w:rPr>
          <w:rFonts w:hint="eastAsia"/>
          <w:color w:val="000000"/>
          <w:lang w:eastAsia="zh-CN"/>
        </w:rPr>
        <w:t>}</w:t>
      </w:r>
    </w:p>
    <w:p w14:paraId="14C20235" w14:textId="77777777" w:rsidR="00B25BE6" w:rsidRPr="00A047D1" w:rsidRDefault="00B25BE6" w:rsidP="00B25BE6">
      <w:pPr>
        <w:pStyle w:val="PL"/>
      </w:pPr>
      <w:r w:rsidRPr="00A047D1">
        <w:t>pusch-AggregationFactor                 ENUMERATED { n2, n4, n8 }                                           OPTIONAL,   -- Need S</w:t>
      </w:r>
    </w:p>
    <w:p w14:paraId="71DB6373" w14:textId="77777777" w:rsidR="00B25BE6" w:rsidRPr="00A047D1" w:rsidRDefault="00B25BE6" w:rsidP="00B25BE6">
      <w:pPr>
        <w:pStyle w:val="PL"/>
      </w:pPr>
      <w:r w:rsidRPr="00A047D1">
        <w:t xml:space="preserve">    mcs-Table                               ENUMERATED {qam256, qam64LowSE}                                     OPTIONAL,   -- Need S</w:t>
      </w:r>
    </w:p>
    <w:p w14:paraId="08831576" w14:textId="77777777" w:rsidR="00B25BE6" w:rsidRPr="00A047D1" w:rsidRDefault="00B25BE6" w:rsidP="00B25BE6">
      <w:pPr>
        <w:pStyle w:val="PL"/>
      </w:pPr>
      <w:r w:rsidRPr="00A047D1">
        <w:t xml:space="preserve">    mcs-TableTransformPrecoder              ENUMERATED {qam256, qam64LowSE}                                     OPTIONAL,   -- Need S</w:t>
      </w:r>
    </w:p>
    <w:p w14:paraId="334A83D3" w14:textId="77777777" w:rsidR="008B6C12" w:rsidRDefault="008B6C12" w:rsidP="00CD0238">
      <w:pPr>
        <w:jc w:val="both"/>
        <w:rPr>
          <w:lang w:val="en-GB" w:eastAsia="zh-CN"/>
        </w:rPr>
      </w:pPr>
    </w:p>
    <w:p w14:paraId="27DB0BE3" w14:textId="37B708BD" w:rsidR="00B25BE6" w:rsidRPr="00497425" w:rsidRDefault="00B25BE6" w:rsidP="00CD0238">
      <w:pPr>
        <w:jc w:val="both"/>
        <w:rPr>
          <w:lang w:val="en-GB" w:eastAsia="zh-CN"/>
        </w:rPr>
      </w:pPr>
      <w:r>
        <w:rPr>
          <w:rFonts w:hint="eastAsia"/>
          <w:lang w:val="en-GB" w:eastAsia="zh-CN"/>
        </w:rPr>
        <w:t>I</w:t>
      </w:r>
      <w:r>
        <w:rPr>
          <w:lang w:val="en-GB" w:eastAsia="zh-CN"/>
        </w:rPr>
        <w:t xml:space="preserve">n Rel-16, </w:t>
      </w:r>
      <w:r w:rsidR="00497425">
        <w:rPr>
          <w:lang w:val="en-GB" w:eastAsia="zh-CN"/>
        </w:rPr>
        <w:t>the number of repetitions can be supported up to 16 for both repetition type A and B with</w:t>
      </w:r>
      <w:r w:rsidR="00497425" w:rsidRPr="00497425">
        <w:rPr>
          <w:i/>
          <w:lang w:val="en-GB" w:eastAsia="zh-CN"/>
        </w:rPr>
        <w:t xml:space="preserve"> PUSCH-Allocation-r16</w:t>
      </w:r>
      <w:r w:rsidR="00497425">
        <w:rPr>
          <w:i/>
          <w:lang w:val="en-GB" w:eastAsia="zh-CN"/>
        </w:rPr>
        <w:t xml:space="preserve"> </w:t>
      </w:r>
      <w:r w:rsidR="00497425">
        <w:rPr>
          <w:lang w:val="en-GB" w:eastAsia="zh-CN"/>
        </w:rPr>
        <w:t>as follows</w:t>
      </w:r>
    </w:p>
    <w:p w14:paraId="0A9F3D16" w14:textId="77777777" w:rsidR="00497425" w:rsidRPr="00E22C95" w:rsidRDefault="00497425" w:rsidP="00497425">
      <w:pPr>
        <w:pStyle w:val="PL"/>
      </w:pPr>
      <w:r w:rsidRPr="00E22C95">
        <w:t xml:space="preserve">PUSCH-Allocation-r16 ::=  </w:t>
      </w:r>
      <w:r w:rsidRPr="0064098F">
        <w:rPr>
          <w:color w:val="993366"/>
        </w:rPr>
        <w:t>SEQUENCE</w:t>
      </w:r>
      <w:r w:rsidRPr="00E22C95">
        <w:t xml:space="preserve"> {</w:t>
      </w:r>
    </w:p>
    <w:p w14:paraId="19F71B6F" w14:textId="77777777" w:rsidR="00497425" w:rsidRPr="00600D0C" w:rsidRDefault="00497425" w:rsidP="00497425">
      <w:pPr>
        <w:pStyle w:val="PL"/>
        <w:rPr>
          <w:color w:val="808080"/>
        </w:rPr>
      </w:pPr>
      <w:r w:rsidRPr="00E22C95">
        <w:t xml:space="preserve">    mappingType-r16                           </w:t>
      </w:r>
      <w:r w:rsidRPr="0064098F">
        <w:rPr>
          <w:color w:val="993366"/>
        </w:rPr>
        <w:t>ENUMERATED</w:t>
      </w:r>
      <w:r w:rsidRPr="00E22C95">
        <w:t xml:space="preserve"> {typeA, typeB}                     </w:t>
      </w:r>
      <w:r w:rsidRPr="0064098F">
        <w:rPr>
          <w:color w:val="993366"/>
        </w:rPr>
        <w:t>OPTIONAL</w:t>
      </w:r>
      <w:r w:rsidRPr="00E22C95">
        <w:t xml:space="preserve">,   </w:t>
      </w:r>
      <w:r w:rsidRPr="00600D0C">
        <w:rPr>
          <w:color w:val="808080"/>
        </w:rPr>
        <w:t>-- Cond NotFormat01-02-Or-TypeA</w:t>
      </w:r>
    </w:p>
    <w:p w14:paraId="37E42BC5" w14:textId="77777777" w:rsidR="00497425" w:rsidRPr="00600D0C" w:rsidRDefault="00497425" w:rsidP="00497425">
      <w:pPr>
        <w:pStyle w:val="PL"/>
        <w:rPr>
          <w:color w:val="808080"/>
        </w:rPr>
      </w:pPr>
      <w:r w:rsidRPr="00E22C95">
        <w:t xml:space="preserve">    startSymbolAndLength-r16                  </w:t>
      </w:r>
      <w:r w:rsidRPr="0064098F">
        <w:rPr>
          <w:color w:val="993366"/>
        </w:rPr>
        <w:t>INTEGER</w:t>
      </w:r>
      <w:r w:rsidRPr="00E22C95">
        <w:t xml:space="preserve"> (0..127)                              </w:t>
      </w:r>
      <w:r w:rsidRPr="0064098F">
        <w:rPr>
          <w:color w:val="993366"/>
        </w:rPr>
        <w:t>OPTIONAL</w:t>
      </w:r>
      <w:r w:rsidRPr="00E22C95">
        <w:t xml:space="preserve">,   </w:t>
      </w:r>
      <w:r w:rsidRPr="00600D0C">
        <w:rPr>
          <w:color w:val="808080"/>
        </w:rPr>
        <w:t>-- Cond NotFormat01-02-Or-TypeA</w:t>
      </w:r>
    </w:p>
    <w:p w14:paraId="476FF21E" w14:textId="77777777" w:rsidR="00497425" w:rsidRPr="00600D0C" w:rsidRDefault="00497425" w:rsidP="00497425">
      <w:pPr>
        <w:pStyle w:val="PL"/>
        <w:rPr>
          <w:color w:val="808080"/>
        </w:rPr>
      </w:pPr>
      <w:r w:rsidRPr="00E22C95">
        <w:t xml:space="preserve">    startSymbol-r16                           </w:t>
      </w:r>
      <w:r w:rsidRPr="0064098F">
        <w:rPr>
          <w:color w:val="993366"/>
        </w:rPr>
        <w:t>INTEGER</w:t>
      </w:r>
      <w:r w:rsidRPr="00E22C95">
        <w:t xml:space="preserve"> (0..13)                               </w:t>
      </w:r>
      <w:r w:rsidRPr="0064098F">
        <w:rPr>
          <w:color w:val="993366"/>
        </w:rPr>
        <w:t>OPTIONAL</w:t>
      </w:r>
      <w:r w:rsidRPr="00E22C95">
        <w:t xml:space="preserve">,   </w:t>
      </w:r>
      <w:r w:rsidRPr="00600D0C">
        <w:rPr>
          <w:color w:val="808080"/>
        </w:rPr>
        <w:t>-- Cond RepTypeB</w:t>
      </w:r>
    </w:p>
    <w:p w14:paraId="2CA842AA" w14:textId="77777777" w:rsidR="00497425" w:rsidRPr="00600D0C" w:rsidRDefault="00497425" w:rsidP="00497425">
      <w:pPr>
        <w:pStyle w:val="PL"/>
        <w:rPr>
          <w:color w:val="808080"/>
        </w:rPr>
      </w:pPr>
      <w:r w:rsidRPr="00E22C95">
        <w:t xml:space="preserve">    length-r16                                </w:t>
      </w:r>
      <w:r w:rsidRPr="0064098F">
        <w:rPr>
          <w:color w:val="993366"/>
        </w:rPr>
        <w:t>INTEGER</w:t>
      </w:r>
      <w:r w:rsidRPr="00E22C95">
        <w:t xml:space="preserve"> (1..14)                               </w:t>
      </w:r>
      <w:r w:rsidRPr="0064098F">
        <w:rPr>
          <w:color w:val="993366"/>
        </w:rPr>
        <w:t>OPTIONAL</w:t>
      </w:r>
      <w:r w:rsidRPr="00E22C95">
        <w:t xml:space="preserve">,   </w:t>
      </w:r>
      <w:r w:rsidRPr="00600D0C">
        <w:rPr>
          <w:color w:val="808080"/>
        </w:rPr>
        <w:t>-- Cond RepTypeB</w:t>
      </w:r>
    </w:p>
    <w:p w14:paraId="4E123E76" w14:textId="77777777" w:rsidR="00497425" w:rsidRPr="00600D0C" w:rsidRDefault="00497425" w:rsidP="00497425">
      <w:pPr>
        <w:pStyle w:val="PL"/>
        <w:rPr>
          <w:color w:val="808080"/>
        </w:rPr>
      </w:pPr>
      <w:r w:rsidRPr="00E22C95">
        <w:t xml:space="preserve">    numberOfRepetitions-r16                   </w:t>
      </w:r>
      <w:r w:rsidRPr="0064098F">
        <w:rPr>
          <w:color w:val="993366"/>
        </w:rPr>
        <w:t>ENUMERATED</w:t>
      </w:r>
      <w:r w:rsidRPr="00E22C95">
        <w:t xml:space="preserve"> {n1, n2, n3, n4, n7, n8, n12, n16} </w:t>
      </w:r>
      <w:r w:rsidRPr="0064098F">
        <w:rPr>
          <w:color w:val="993366"/>
        </w:rPr>
        <w:t>OPTIONAL</w:t>
      </w:r>
      <w:r w:rsidRPr="00E22C95">
        <w:t xml:space="preserve">,   </w:t>
      </w:r>
      <w:r w:rsidRPr="00600D0C">
        <w:rPr>
          <w:color w:val="808080"/>
        </w:rPr>
        <w:t>-- Cond Format01-02</w:t>
      </w:r>
    </w:p>
    <w:p w14:paraId="2CF31261" w14:textId="77777777" w:rsidR="00497425" w:rsidRPr="00E22C95" w:rsidRDefault="00497425" w:rsidP="00497425">
      <w:pPr>
        <w:pStyle w:val="PL"/>
      </w:pPr>
      <w:r w:rsidRPr="00E22C95">
        <w:t xml:space="preserve">    ...</w:t>
      </w:r>
    </w:p>
    <w:p w14:paraId="0414E118" w14:textId="77777777" w:rsidR="00497425" w:rsidRPr="00E22C95" w:rsidRDefault="00497425" w:rsidP="00497425">
      <w:pPr>
        <w:pStyle w:val="PL"/>
      </w:pPr>
      <w:r w:rsidRPr="00E22C95">
        <w:t>}</w:t>
      </w:r>
    </w:p>
    <w:p w14:paraId="4BE9E232" w14:textId="77777777" w:rsidR="00497425" w:rsidRDefault="00497425" w:rsidP="00CD0238">
      <w:pPr>
        <w:jc w:val="both"/>
        <w:rPr>
          <w:lang w:val="en-GB" w:eastAsia="zh-CN"/>
        </w:rPr>
      </w:pPr>
    </w:p>
    <w:p w14:paraId="5D3F106F" w14:textId="4D52AE65" w:rsidR="00B67267" w:rsidRPr="00497425" w:rsidRDefault="00B25BE6" w:rsidP="006856D8">
      <w:pPr>
        <w:jc w:val="both"/>
        <w:rPr>
          <w:b/>
          <w:lang w:eastAsia="zh-CN"/>
        </w:rPr>
      </w:pPr>
      <w:r w:rsidRPr="008A77B7">
        <w:rPr>
          <w:b/>
          <w:lang w:eastAsia="zh-CN"/>
        </w:rPr>
        <w:t>Observation 1</w:t>
      </w:r>
      <w:r>
        <w:rPr>
          <w:b/>
          <w:lang w:eastAsia="zh-CN"/>
        </w:rPr>
        <w:t xml:space="preserve">: Compared with Rel-15/16, </w:t>
      </w:r>
      <w:r w:rsidR="00497425">
        <w:rPr>
          <w:b/>
          <w:lang w:eastAsia="zh-CN"/>
        </w:rPr>
        <w:t xml:space="preserve">the range of </w:t>
      </w:r>
      <w:r w:rsidR="00756C15">
        <w:rPr>
          <w:b/>
          <w:lang w:eastAsia="zh-CN"/>
        </w:rPr>
        <w:t>slot repetition can be up to 32 from 16</w:t>
      </w:r>
    </w:p>
    <w:p w14:paraId="353D5E46" w14:textId="1F4E02FD" w:rsidR="00636F43" w:rsidRDefault="00636F43" w:rsidP="006856D8">
      <w:pPr>
        <w:jc w:val="both"/>
        <w:rPr>
          <w:lang w:eastAsia="zh-CN"/>
        </w:rPr>
      </w:pPr>
      <w:r>
        <w:rPr>
          <w:lang w:eastAsia="zh-CN"/>
        </w:rPr>
        <w:t>In Rel-16 URLLC WI</w:t>
      </w:r>
      <w:r w:rsidR="00CD0238">
        <w:rPr>
          <w:lang w:eastAsia="zh-CN"/>
        </w:rPr>
        <w:t>, to</w:t>
      </w:r>
      <w:r>
        <w:rPr>
          <w:lang w:eastAsia="zh-CN"/>
        </w:rPr>
        <w:t xml:space="preserve"> verify the baseband processing with multi-slot combination, RAN4 has specified the PUSCH repetition type A </w:t>
      </w:r>
      <w:r w:rsidR="00CD0238">
        <w:rPr>
          <w:lang w:eastAsia="zh-CN"/>
        </w:rPr>
        <w:t>requirement for both FDD and TDD targeting FR1 and FR2</w:t>
      </w:r>
      <w:r w:rsidR="00B67267">
        <w:rPr>
          <w:lang w:eastAsia="zh-CN"/>
        </w:rPr>
        <w:t>, where the number of repetition is configured</w:t>
      </w:r>
      <w:r w:rsidR="00954A74">
        <w:rPr>
          <w:lang w:eastAsia="zh-CN"/>
        </w:rPr>
        <w:t xml:space="preserve"> 2 or 8 pending on TDD pattern, although the number of repetition can be up to 16.</w:t>
      </w:r>
      <w:r w:rsidR="00756C15">
        <w:rPr>
          <w:lang w:eastAsia="zh-CN"/>
        </w:rPr>
        <w:t xml:space="preserve"> There is no PUSC</w:t>
      </w:r>
      <w:r w:rsidR="003D7953">
        <w:rPr>
          <w:lang w:eastAsia="zh-CN"/>
        </w:rPr>
        <w:t>H requirement with 16 repetition in Rel-16.</w:t>
      </w:r>
    </w:p>
    <w:p w14:paraId="70D5E4F3" w14:textId="7E6F1B27" w:rsidR="00B67267" w:rsidRPr="00B67267" w:rsidRDefault="00497425" w:rsidP="00954A74">
      <w:pPr>
        <w:jc w:val="both"/>
        <w:rPr>
          <w:b/>
          <w:lang w:eastAsia="zh-CN"/>
        </w:rPr>
      </w:pPr>
      <w:r w:rsidRPr="008A77B7">
        <w:rPr>
          <w:b/>
          <w:lang w:eastAsia="zh-CN"/>
        </w:rPr>
        <w:t xml:space="preserve">Observation </w:t>
      </w:r>
      <w:r>
        <w:rPr>
          <w:b/>
          <w:lang w:eastAsia="zh-CN"/>
        </w:rPr>
        <w:t>2: PUSCH slot repetition requirements have been verified in RAN4 for both FR1 and FR2</w:t>
      </w:r>
      <w:r w:rsidR="003D7953">
        <w:rPr>
          <w:b/>
          <w:lang w:eastAsia="zh-CN"/>
        </w:rPr>
        <w:t>. No PUSCH requirement with 1</w:t>
      </w:r>
      <w:r w:rsidR="003A01DB">
        <w:rPr>
          <w:b/>
          <w:lang w:eastAsia="zh-CN"/>
        </w:rPr>
        <w:t>6 repetition.</w:t>
      </w:r>
    </w:p>
    <w:p w14:paraId="66177D84" w14:textId="5E8C82D8" w:rsidR="00636F43" w:rsidRPr="00B239E3" w:rsidRDefault="00497425" w:rsidP="006856D8">
      <w:pPr>
        <w:jc w:val="both"/>
        <w:rPr>
          <w:lang w:eastAsia="zh-CN"/>
        </w:rPr>
      </w:pPr>
      <w:r>
        <w:rPr>
          <w:lang w:eastAsia="zh-CN"/>
        </w:rPr>
        <w:t>F</w:t>
      </w:r>
      <w:r w:rsidR="00B239E3">
        <w:rPr>
          <w:lang w:eastAsia="zh-CN"/>
        </w:rPr>
        <w:t xml:space="preserve">rom the baseband processing perspective, existing Rel-16 test case can fulfill the verification of multi-slot combination functionality. </w:t>
      </w:r>
      <w:r w:rsidR="00954A74">
        <w:rPr>
          <w:lang w:eastAsia="zh-CN"/>
        </w:rPr>
        <w:t xml:space="preserve">Increasing the number of repetition, there is no impact on the BS implementation with different repetition configuration. Therefore, there is no necessary to </w:t>
      </w:r>
      <w:r w:rsidR="00B239E3">
        <w:rPr>
          <w:lang w:eastAsia="zh-CN"/>
        </w:rPr>
        <w:t xml:space="preserve">specify PUSCH repetition type A with </w:t>
      </w:r>
      <w:r w:rsidR="00954A74">
        <w:rPr>
          <w:lang w:eastAsia="zh-CN"/>
        </w:rPr>
        <w:t>additional</w:t>
      </w:r>
      <w:r w:rsidR="00B239E3">
        <w:rPr>
          <w:lang w:eastAsia="zh-CN"/>
        </w:rPr>
        <w:t xml:space="preserve"> number repetition, such as 16, or 32.</w:t>
      </w:r>
    </w:p>
    <w:p w14:paraId="1A78FB34" w14:textId="467FE106" w:rsidR="006F18D4" w:rsidRPr="000E4CF3" w:rsidRDefault="00636F43" w:rsidP="003E1CAF">
      <w:pPr>
        <w:jc w:val="both"/>
        <w:rPr>
          <w:b/>
          <w:lang w:eastAsia="zh-CN"/>
        </w:rPr>
      </w:pPr>
      <w:r>
        <w:rPr>
          <w:b/>
          <w:lang w:eastAsia="zh-CN"/>
        </w:rPr>
        <w:t xml:space="preserve">Propose 1: </w:t>
      </w:r>
      <w:r w:rsidR="003A01DB">
        <w:rPr>
          <w:b/>
          <w:lang w:eastAsia="zh-CN"/>
        </w:rPr>
        <w:t>No</w:t>
      </w:r>
      <w:r w:rsidR="00954A74">
        <w:rPr>
          <w:b/>
          <w:lang w:eastAsia="zh-CN"/>
        </w:rPr>
        <w:t xml:space="preserve"> BS demodulation requirements for PUSCH repetition type A with 32 </w:t>
      </w:r>
      <w:r w:rsidR="00B613FE">
        <w:rPr>
          <w:b/>
          <w:lang w:eastAsia="zh-CN"/>
        </w:rPr>
        <w:t>repetitions</w:t>
      </w:r>
      <w:r w:rsidR="00954A74">
        <w:rPr>
          <w:b/>
          <w:lang w:eastAsia="zh-CN"/>
        </w:rPr>
        <w:t>.</w:t>
      </w:r>
    </w:p>
    <w:p w14:paraId="6286F47E" w14:textId="17B460BA" w:rsidR="000E4CF3" w:rsidRDefault="00C607A5" w:rsidP="003A01DB">
      <w:pPr>
        <w:jc w:val="both"/>
        <w:rPr>
          <w:b/>
          <w:lang w:eastAsia="zh-CN"/>
        </w:rPr>
      </w:pPr>
      <w:r>
        <w:rPr>
          <w:lang w:eastAsia="zh-CN"/>
        </w:rPr>
        <w:t xml:space="preserve"> </w:t>
      </w:r>
    </w:p>
    <w:p w14:paraId="7AE923E9" w14:textId="7072CA52" w:rsidR="00954A74" w:rsidRDefault="00954A74" w:rsidP="00954A74">
      <w:pPr>
        <w:pStyle w:val="2"/>
        <w:rPr>
          <w:lang w:eastAsia="zh-CN"/>
        </w:rPr>
      </w:pPr>
      <w:r>
        <w:rPr>
          <w:lang w:eastAsia="zh-CN"/>
        </w:rPr>
        <w:t>2.2 TB processing over multi-slot PUSCH</w:t>
      </w:r>
    </w:p>
    <w:p w14:paraId="6DE41F68" w14:textId="6EDAB64D" w:rsidR="00B728A8" w:rsidRDefault="00954A74" w:rsidP="00530453">
      <w:pPr>
        <w:jc w:val="both"/>
      </w:pPr>
      <w:r>
        <w:rPr>
          <w:lang w:eastAsia="zh-CN"/>
        </w:rPr>
        <w:t xml:space="preserve">This objective is to investigate the mechanism to support TB processing over multi-slot PUSCH, including </w:t>
      </w:r>
      <w:r>
        <w:t>TBS determined based on single slot and transmitted in parts over multiple slots, TBS determined based on multiple slots and transmitted over multiple slots.</w:t>
      </w:r>
    </w:p>
    <w:p w14:paraId="5790924B" w14:textId="7AA616C6" w:rsidR="00954A74" w:rsidRDefault="00954A74" w:rsidP="00530453">
      <w:pPr>
        <w:jc w:val="both"/>
        <w:rPr>
          <w:lang w:eastAsia="zh-CN"/>
        </w:rPr>
      </w:pPr>
      <w:r>
        <w:rPr>
          <w:lang w:eastAsia="zh-CN"/>
        </w:rPr>
        <w:lastRenderedPageBreak/>
        <w:t>In the last meeting.</w:t>
      </w:r>
      <w:r w:rsidR="00B17EE2">
        <w:rPr>
          <w:lang w:eastAsia="zh-CN"/>
        </w:rPr>
        <w:t xml:space="preserve"> RAN4 agreed to introduce PUSCH requirement with TB processing over multi-slot PUSCH. The detail test parameters for requirement setup are further discussed.</w:t>
      </w:r>
    </w:p>
    <w:p w14:paraId="5B5791D0" w14:textId="4BD5D428" w:rsidR="00B17EE2" w:rsidRDefault="00B17EE2" w:rsidP="00B17EE2">
      <w:pPr>
        <w:jc w:val="both"/>
        <w:rPr>
          <w:b/>
          <w:lang w:eastAsia="zh-CN"/>
        </w:rPr>
      </w:pPr>
      <w:r>
        <w:rPr>
          <w:b/>
          <w:lang w:eastAsia="zh-CN"/>
        </w:rPr>
        <w:t xml:space="preserve">Physical/available slot for </w:t>
      </w:r>
      <w:r w:rsidR="00B0401C">
        <w:rPr>
          <w:b/>
          <w:lang w:eastAsia="zh-CN"/>
        </w:rPr>
        <w:t xml:space="preserve">PUSCH </w:t>
      </w:r>
      <w:proofErr w:type="spellStart"/>
      <w:r w:rsidR="00B0401C">
        <w:rPr>
          <w:b/>
          <w:lang w:eastAsia="zh-CN"/>
        </w:rPr>
        <w:t>TBoMS</w:t>
      </w:r>
      <w:proofErr w:type="spellEnd"/>
      <w:r>
        <w:rPr>
          <w:b/>
          <w:lang w:eastAsia="zh-CN"/>
        </w:rPr>
        <w:t xml:space="preserve"> </w:t>
      </w:r>
    </w:p>
    <w:p w14:paraId="50C4960D" w14:textId="2B464021" w:rsidR="00B17EE2" w:rsidRDefault="00B17EE2" w:rsidP="00530453">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17EE2" w:rsidRPr="002530B4" w14:paraId="66CB696F" w14:textId="77777777" w:rsidTr="00E84F76">
        <w:tc>
          <w:tcPr>
            <w:tcW w:w="9847" w:type="dxa"/>
            <w:shd w:val="clear" w:color="auto" w:fill="auto"/>
          </w:tcPr>
          <w:p w14:paraId="06A64B86" w14:textId="20BFA2E9" w:rsidR="00252F45" w:rsidRDefault="00252F45" w:rsidP="00B17EE2">
            <w:pPr>
              <w:pStyle w:val="a8"/>
              <w:numPr>
                <w:ilvl w:val="0"/>
                <w:numId w:val="3"/>
              </w:numPr>
              <w:rPr>
                <w:rFonts w:eastAsia="宋体"/>
                <w:lang w:val="en-US" w:eastAsia="zh-CN"/>
              </w:rPr>
            </w:pPr>
            <w:r>
              <w:rPr>
                <w:rFonts w:eastAsia="宋体"/>
                <w:lang w:val="en-US" w:eastAsia="zh-CN"/>
              </w:rPr>
              <w:t>For FDD</w:t>
            </w:r>
          </w:p>
          <w:p w14:paraId="42FB7452" w14:textId="5424D2FE" w:rsidR="00252F45" w:rsidRDefault="00252F45" w:rsidP="00252F45">
            <w:pPr>
              <w:pStyle w:val="a8"/>
              <w:numPr>
                <w:ilvl w:val="0"/>
                <w:numId w:val="26"/>
              </w:numPr>
              <w:rPr>
                <w:rFonts w:eastAsia="宋体"/>
                <w:lang w:val="en-US" w:eastAsia="zh-CN"/>
              </w:rPr>
            </w:pPr>
            <w:r>
              <w:rPr>
                <w:rFonts w:eastAsia="宋体" w:hint="eastAsia"/>
                <w:lang w:val="en-US" w:eastAsia="zh-CN"/>
              </w:rPr>
              <w:t>O</w:t>
            </w:r>
            <w:r>
              <w:rPr>
                <w:rFonts w:eastAsia="宋体"/>
                <w:lang w:val="en-US" w:eastAsia="zh-CN"/>
              </w:rPr>
              <w:t>ption 1: 4 physical/available slots</w:t>
            </w:r>
          </w:p>
          <w:p w14:paraId="43AA539E" w14:textId="2A955E62" w:rsidR="00252F45" w:rsidRDefault="00252F45" w:rsidP="00252F45">
            <w:pPr>
              <w:pStyle w:val="a8"/>
              <w:numPr>
                <w:ilvl w:val="0"/>
                <w:numId w:val="26"/>
              </w:numPr>
              <w:rPr>
                <w:rFonts w:eastAsia="宋体"/>
                <w:lang w:val="en-US" w:eastAsia="zh-CN"/>
              </w:rPr>
            </w:pPr>
            <w:r>
              <w:rPr>
                <w:rFonts w:eastAsia="宋体"/>
                <w:lang w:val="en-US" w:eastAsia="zh-CN"/>
              </w:rPr>
              <w:t>Option 2: 8 available slots</w:t>
            </w:r>
          </w:p>
          <w:p w14:paraId="0FD0473C" w14:textId="5F4DCFE2" w:rsidR="00252F45" w:rsidRPr="00252F45" w:rsidRDefault="00252F45" w:rsidP="00252F45">
            <w:pPr>
              <w:pStyle w:val="a8"/>
              <w:numPr>
                <w:ilvl w:val="0"/>
                <w:numId w:val="26"/>
              </w:numPr>
              <w:rPr>
                <w:rFonts w:eastAsia="宋体"/>
                <w:lang w:val="en-US" w:eastAsia="zh-CN"/>
              </w:rPr>
            </w:pPr>
            <w:r>
              <w:rPr>
                <w:rFonts w:eastAsia="宋体"/>
                <w:lang w:val="en-US" w:eastAsia="zh-CN"/>
              </w:rPr>
              <w:t>Option 3: 2 available slots</w:t>
            </w:r>
          </w:p>
          <w:p w14:paraId="72D976B2" w14:textId="2AF4E3B4" w:rsidR="00252F45" w:rsidRDefault="00252F45" w:rsidP="00B17EE2">
            <w:pPr>
              <w:pStyle w:val="a8"/>
              <w:numPr>
                <w:ilvl w:val="0"/>
                <w:numId w:val="3"/>
              </w:numPr>
              <w:rPr>
                <w:rFonts w:eastAsia="宋体"/>
                <w:lang w:val="en-US" w:eastAsia="zh-CN"/>
              </w:rPr>
            </w:pPr>
            <w:r>
              <w:rPr>
                <w:rFonts w:eastAsia="宋体"/>
                <w:lang w:val="en-US" w:eastAsia="zh-CN"/>
              </w:rPr>
              <w:t>For TDD</w:t>
            </w:r>
          </w:p>
          <w:p w14:paraId="483FFC6C" w14:textId="0E6BDF58" w:rsidR="00252F45" w:rsidRDefault="00252F45" w:rsidP="00252F45">
            <w:pPr>
              <w:pStyle w:val="a8"/>
              <w:numPr>
                <w:ilvl w:val="0"/>
                <w:numId w:val="26"/>
              </w:numPr>
              <w:rPr>
                <w:rFonts w:eastAsia="宋体"/>
                <w:lang w:val="en-US" w:eastAsia="zh-CN"/>
              </w:rPr>
            </w:pPr>
            <w:r>
              <w:rPr>
                <w:rFonts w:eastAsia="宋体" w:hint="eastAsia"/>
                <w:lang w:val="en-US" w:eastAsia="zh-CN"/>
              </w:rPr>
              <w:t>O</w:t>
            </w:r>
            <w:r>
              <w:rPr>
                <w:rFonts w:eastAsia="宋体"/>
                <w:lang w:val="en-US" w:eastAsia="zh-CN"/>
              </w:rPr>
              <w:t>ption 1:  4available slots</w:t>
            </w:r>
          </w:p>
          <w:p w14:paraId="5C774629" w14:textId="00DE0CD8" w:rsidR="00B17EE2" w:rsidRPr="00252F45" w:rsidRDefault="00252F45" w:rsidP="00252F45">
            <w:pPr>
              <w:pStyle w:val="a8"/>
              <w:numPr>
                <w:ilvl w:val="0"/>
                <w:numId w:val="26"/>
              </w:numPr>
              <w:rPr>
                <w:rFonts w:eastAsia="宋体"/>
                <w:lang w:val="en-US" w:eastAsia="zh-CN"/>
              </w:rPr>
            </w:pPr>
            <w:r>
              <w:rPr>
                <w:rFonts w:eastAsia="宋体"/>
                <w:lang w:val="en-US" w:eastAsia="zh-CN"/>
              </w:rPr>
              <w:t>Option 3: 2 available slots</w:t>
            </w:r>
          </w:p>
        </w:tc>
      </w:tr>
    </w:tbl>
    <w:p w14:paraId="1625D01B" w14:textId="77777777" w:rsidR="00AD7505" w:rsidRDefault="00AD7505" w:rsidP="00530453">
      <w:pPr>
        <w:jc w:val="both"/>
        <w:rPr>
          <w:lang w:val="en-GB" w:eastAsia="zh-CN"/>
        </w:rPr>
      </w:pPr>
    </w:p>
    <w:p w14:paraId="7333007A" w14:textId="7AD064E6" w:rsidR="00252F45" w:rsidRPr="00F66E38" w:rsidRDefault="00F66E38" w:rsidP="00530453">
      <w:pPr>
        <w:jc w:val="both"/>
        <w:rPr>
          <w:b/>
          <w:lang w:eastAsia="zh-CN"/>
        </w:rPr>
      </w:pPr>
      <w:r>
        <w:rPr>
          <w:b/>
          <w:lang w:eastAsia="zh-CN"/>
        </w:rPr>
        <w:t>Propose 2</w:t>
      </w:r>
      <w:r w:rsidR="00AD7505">
        <w:rPr>
          <w:b/>
          <w:lang w:eastAsia="zh-CN"/>
        </w:rPr>
        <w:t>: RAN4 applies 4</w:t>
      </w:r>
      <w:r w:rsidR="00252F45">
        <w:rPr>
          <w:b/>
          <w:lang w:eastAsia="zh-CN"/>
        </w:rPr>
        <w:t xml:space="preserve"> available slots in FDD </w:t>
      </w:r>
      <w:r w:rsidR="00AD7505">
        <w:rPr>
          <w:b/>
          <w:lang w:eastAsia="zh-CN"/>
        </w:rPr>
        <w:t xml:space="preserve">and 2 available slots in </w:t>
      </w:r>
      <w:r w:rsidR="00252F45">
        <w:rPr>
          <w:b/>
          <w:lang w:eastAsia="zh-CN"/>
        </w:rPr>
        <w:t>TDD fo</w:t>
      </w:r>
      <w:r>
        <w:rPr>
          <w:b/>
          <w:lang w:eastAsia="zh-CN"/>
        </w:rPr>
        <w:t xml:space="preserve">r PUSCH requirements with </w:t>
      </w:r>
      <w:proofErr w:type="spellStart"/>
      <w:r>
        <w:rPr>
          <w:b/>
          <w:lang w:eastAsia="zh-CN"/>
        </w:rPr>
        <w:t>TBoMS</w:t>
      </w:r>
      <w:proofErr w:type="spellEnd"/>
    </w:p>
    <w:p w14:paraId="087A28FC" w14:textId="09203E06" w:rsidR="00B17EE2" w:rsidRDefault="00B17EE2" w:rsidP="00B17EE2">
      <w:pPr>
        <w:jc w:val="both"/>
        <w:rPr>
          <w:b/>
          <w:lang w:eastAsia="zh-CN"/>
        </w:rPr>
      </w:pPr>
      <w:r>
        <w:rPr>
          <w:b/>
          <w:lang w:eastAsia="zh-CN"/>
        </w:rPr>
        <w:t xml:space="preserve">Repetition number </w:t>
      </w:r>
      <w:r w:rsidR="00B0401C">
        <w:rPr>
          <w:b/>
          <w:lang w:eastAsia="zh-CN"/>
        </w:rPr>
        <w:t xml:space="preserve">for PUSCH </w:t>
      </w:r>
      <w:proofErr w:type="spellStart"/>
      <w:r w:rsidR="00B0401C">
        <w:rPr>
          <w:b/>
          <w:lang w:eastAsia="zh-CN"/>
        </w:rPr>
        <w:t>TBoMS</w:t>
      </w:r>
      <w:proofErr w:type="spellEnd"/>
    </w:p>
    <w:p w14:paraId="21BB64C0" w14:textId="77777777" w:rsidR="00B0401C" w:rsidRDefault="00B0401C"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0401C" w:rsidRPr="002530B4" w14:paraId="7B161A40" w14:textId="77777777" w:rsidTr="00252F45">
        <w:tc>
          <w:tcPr>
            <w:tcW w:w="9350" w:type="dxa"/>
            <w:shd w:val="clear" w:color="auto" w:fill="auto"/>
          </w:tcPr>
          <w:p w14:paraId="2D14E8A7" w14:textId="551D1E53" w:rsidR="00B0401C" w:rsidRDefault="007A47EB" w:rsidP="00E84F76">
            <w:pPr>
              <w:pStyle w:val="a8"/>
              <w:numPr>
                <w:ilvl w:val="0"/>
                <w:numId w:val="3"/>
              </w:numPr>
              <w:rPr>
                <w:rFonts w:eastAsia="宋体"/>
                <w:lang w:val="en-US" w:eastAsia="zh-CN"/>
              </w:rPr>
            </w:pPr>
            <w:r>
              <w:rPr>
                <w:rFonts w:eastAsia="宋体"/>
                <w:lang w:val="en-US" w:eastAsia="zh-CN"/>
              </w:rPr>
              <w:t>Option 1: 4</w:t>
            </w:r>
          </w:p>
          <w:p w14:paraId="5921450C" w14:textId="3A191CAE" w:rsidR="007A47EB" w:rsidRDefault="007A47EB" w:rsidP="00E84F76">
            <w:pPr>
              <w:pStyle w:val="a8"/>
              <w:numPr>
                <w:ilvl w:val="0"/>
                <w:numId w:val="3"/>
              </w:numPr>
              <w:rPr>
                <w:rFonts w:eastAsia="宋体"/>
                <w:lang w:val="en-US" w:eastAsia="zh-CN"/>
              </w:rPr>
            </w:pPr>
            <w:r>
              <w:rPr>
                <w:rFonts w:eastAsia="宋体"/>
                <w:lang w:val="en-US" w:eastAsia="zh-CN"/>
              </w:rPr>
              <w:t xml:space="preserve">Option 2: Not to consider repetition for </w:t>
            </w:r>
            <w:proofErr w:type="spellStart"/>
            <w:r>
              <w:rPr>
                <w:rFonts w:eastAsia="宋体"/>
                <w:lang w:val="en-US" w:eastAsia="zh-CN"/>
              </w:rPr>
              <w:t>TBoMS</w:t>
            </w:r>
            <w:proofErr w:type="spellEnd"/>
          </w:p>
          <w:p w14:paraId="0DD337F3" w14:textId="349E156F" w:rsidR="00B0401C" w:rsidRPr="007A47EB" w:rsidRDefault="007A47EB" w:rsidP="007A47EB">
            <w:pPr>
              <w:pStyle w:val="a8"/>
              <w:numPr>
                <w:ilvl w:val="0"/>
                <w:numId w:val="3"/>
              </w:numPr>
              <w:rPr>
                <w:rFonts w:eastAsia="宋体"/>
                <w:lang w:val="en-US" w:eastAsia="zh-CN"/>
              </w:rPr>
            </w:pPr>
            <w:r>
              <w:rPr>
                <w:rFonts w:eastAsia="宋体"/>
                <w:lang w:val="en-US" w:eastAsia="zh-CN"/>
              </w:rPr>
              <w:t>Option 3: FFS after available slot number is agreed</w:t>
            </w:r>
          </w:p>
        </w:tc>
      </w:tr>
    </w:tbl>
    <w:p w14:paraId="3EC382C3" w14:textId="77777777" w:rsidR="006257FF" w:rsidRDefault="006257FF" w:rsidP="00252F45">
      <w:pPr>
        <w:jc w:val="both"/>
        <w:rPr>
          <w:b/>
          <w:lang w:eastAsia="zh-CN"/>
        </w:rPr>
      </w:pPr>
    </w:p>
    <w:p w14:paraId="512CA860" w14:textId="6F32263C" w:rsidR="00AD7505" w:rsidRDefault="00AD7505" w:rsidP="00AD7505">
      <w:pPr>
        <w:jc w:val="both"/>
        <w:rPr>
          <w:lang w:eastAsia="zh-CN"/>
        </w:rPr>
      </w:pPr>
      <w:r>
        <w:rPr>
          <w:lang w:eastAsia="zh-CN"/>
        </w:rPr>
        <w:t>Regarding the number of repetition, the following value can be supported based on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D7505" w:rsidRPr="002530B4" w14:paraId="036E1F2C" w14:textId="77777777" w:rsidTr="00E54261">
        <w:tc>
          <w:tcPr>
            <w:tcW w:w="9350" w:type="dxa"/>
            <w:shd w:val="clear" w:color="auto" w:fill="auto"/>
          </w:tcPr>
          <w:p w14:paraId="56A78C89" w14:textId="77777777" w:rsidR="00AD7505" w:rsidRPr="00B13E78" w:rsidRDefault="00AD7505" w:rsidP="00AD7505">
            <w:pPr>
              <w:shd w:val="clear" w:color="auto" w:fill="FFFFFF"/>
              <w:rPr>
                <w:rFonts w:ascii="Arial" w:eastAsia="宋体" w:hAnsi="Arial" w:cs="Arial"/>
                <w:color w:val="000000"/>
              </w:rPr>
            </w:pPr>
            <w:r w:rsidRPr="00B13E78">
              <w:rPr>
                <w:rFonts w:ascii="Arial" w:eastAsia="宋体" w:hAnsi="Arial" w:cs="Arial"/>
                <w:b/>
                <w:bCs/>
                <w:color w:val="000000"/>
                <w:shd w:val="clear" w:color="auto" w:fill="00FF00"/>
              </w:rPr>
              <w:t>Agreement</w:t>
            </w:r>
          </w:p>
          <w:p w14:paraId="74C754E9" w14:textId="77777777" w:rsidR="00AD7505" w:rsidRPr="00B13E78" w:rsidRDefault="00AD7505" w:rsidP="00AD7505">
            <w:pPr>
              <w:shd w:val="clear" w:color="auto" w:fill="FFFFFF"/>
              <w:rPr>
                <w:rFonts w:ascii="Arial" w:eastAsia="宋体" w:hAnsi="Arial" w:cs="Arial"/>
                <w:color w:val="000000"/>
              </w:rPr>
            </w:pPr>
            <w:r w:rsidRPr="00B13E78">
              <w:rPr>
                <w:rFonts w:ascii="Arial" w:eastAsia="宋体" w:hAnsi="Arial" w:cs="Arial"/>
                <w:color w:val="000000"/>
              </w:rPr>
              <w:t>The following values are supported in Rel-17 for the number</w:t>
            </w:r>
            <w:r w:rsidRPr="00B13E78">
              <w:rPr>
                <w:rFonts w:ascii="Arial" w:eastAsia="宋体" w:hAnsi="Arial" w:cs="Arial"/>
                <w:i/>
                <w:iCs/>
                <w:color w:val="000000"/>
              </w:rPr>
              <w:t> M </w:t>
            </w:r>
            <w:r w:rsidRPr="00B13E78">
              <w:rPr>
                <w:rFonts w:ascii="Arial" w:eastAsia="宋体" w:hAnsi="Arial" w:cs="Arial"/>
                <w:color w:val="000000"/>
              </w:rPr>
              <w:t xml:space="preserve">of repetitions of the single </w:t>
            </w:r>
            <w:proofErr w:type="spellStart"/>
            <w:r w:rsidRPr="00B13E78">
              <w:rPr>
                <w:rFonts w:ascii="Arial" w:eastAsia="宋体" w:hAnsi="Arial" w:cs="Arial"/>
                <w:color w:val="000000"/>
              </w:rPr>
              <w:t>TBoMS</w:t>
            </w:r>
            <w:proofErr w:type="spellEnd"/>
            <w:r w:rsidRPr="00B13E78">
              <w:rPr>
                <w:rFonts w:ascii="Arial" w:eastAsia="宋体" w:hAnsi="Arial" w:cs="Arial"/>
                <w:color w:val="000000"/>
              </w:rPr>
              <w:t>:</w:t>
            </w:r>
          </w:p>
          <w:p w14:paraId="1E115320" w14:textId="77777777" w:rsidR="00AD7505" w:rsidRPr="00B13E78" w:rsidRDefault="00AD7505" w:rsidP="00AD7505">
            <w:pPr>
              <w:numPr>
                <w:ilvl w:val="0"/>
                <w:numId w:val="34"/>
              </w:numPr>
              <w:shd w:val="clear" w:color="auto" w:fill="FFFFFF"/>
              <w:spacing w:after="0" w:line="253" w:lineRule="atLeast"/>
              <w:rPr>
                <w:rFonts w:ascii="Arial" w:eastAsia="Microsoft YaHei UI" w:hAnsi="Arial" w:cs="Arial"/>
                <w:color w:val="000000"/>
              </w:rPr>
            </w:pPr>
            <w:r w:rsidRPr="00B13E78">
              <w:rPr>
                <w:rFonts w:ascii="Arial" w:eastAsia="Microsoft YaHei UI" w:hAnsi="Arial" w:cs="Arial"/>
                <w:noProof/>
                <w:color w:val="000000"/>
                <w:lang w:eastAsia="zh-CN"/>
              </w:rPr>
              <w:drawing>
                <wp:inline distT="0" distB="0" distL="0" distR="0" wp14:anchorId="5F7F9E94" wp14:editId="3DF36CB5">
                  <wp:extent cx="1371600" cy="15875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71600" cy="158750"/>
                          </a:xfrm>
                          <a:prstGeom prst="rect">
                            <a:avLst/>
                          </a:prstGeom>
                          <a:noFill/>
                          <a:ln>
                            <a:noFill/>
                          </a:ln>
                        </pic:spPr>
                      </pic:pic>
                    </a:graphicData>
                  </a:graphic>
                </wp:inline>
              </w:drawing>
            </w:r>
          </w:p>
          <w:p w14:paraId="005CCE97" w14:textId="04289535" w:rsidR="00AD7505" w:rsidRPr="00AD7505" w:rsidRDefault="00AD7505" w:rsidP="00AD7505">
            <w:pPr>
              <w:shd w:val="clear" w:color="auto" w:fill="FFFFFF"/>
              <w:rPr>
                <w:rFonts w:ascii="Arial" w:eastAsia="宋体" w:hAnsi="Arial" w:cs="Arial"/>
                <w:color w:val="000000"/>
              </w:rPr>
            </w:pPr>
            <w:r w:rsidRPr="00B13E78">
              <w:rPr>
                <w:rFonts w:ascii="Arial" w:eastAsia="宋体" w:hAnsi="Arial" w:cs="Arial"/>
                <w:color w:val="000000"/>
              </w:rPr>
              <w:t>FFS: further constraints on N*M, e.g., N*M is a valid value according to agreements in AI 8.8.1.1</w:t>
            </w:r>
          </w:p>
        </w:tc>
      </w:tr>
    </w:tbl>
    <w:p w14:paraId="252E2652" w14:textId="77777777" w:rsidR="00AD7505" w:rsidRDefault="00AD7505" w:rsidP="00252F45">
      <w:pPr>
        <w:jc w:val="both"/>
        <w:rPr>
          <w:b/>
          <w:lang w:eastAsia="zh-CN"/>
        </w:rPr>
      </w:pPr>
    </w:p>
    <w:p w14:paraId="6D7C38BF" w14:textId="6C0694F8" w:rsidR="006257FF" w:rsidRPr="00C71CBC" w:rsidRDefault="006257FF" w:rsidP="00252F45">
      <w:pPr>
        <w:jc w:val="both"/>
        <w:rPr>
          <w:lang w:eastAsia="zh-CN"/>
        </w:rPr>
      </w:pPr>
      <w:r>
        <w:rPr>
          <w:lang w:eastAsia="zh-CN"/>
        </w:rPr>
        <w:t xml:space="preserve">The test purpose is to verify the </w:t>
      </w:r>
      <w:r w:rsidR="00C71CBC">
        <w:rPr>
          <w:lang w:eastAsia="zh-CN"/>
        </w:rPr>
        <w:t xml:space="preserve">baseband processing for TB over multi-slot PUSCH. Since the BS receiver with slot repetition where TBS determined based on single slot can be verified based on existing requirement specified in Rel-16 ULRRC WI. The slot combination implementation should be the </w:t>
      </w:r>
      <w:r w:rsidR="004160E4">
        <w:rPr>
          <w:lang w:eastAsia="zh-CN"/>
        </w:rPr>
        <w:t xml:space="preserve">same for TB on single slot or TB over multi-slots. Therefore, </w:t>
      </w:r>
      <w:r w:rsidR="00C71CBC">
        <w:rPr>
          <w:lang w:eastAsia="zh-CN"/>
        </w:rPr>
        <w:t xml:space="preserve">we prefer to not include the slot repetition into the PUSCH requirement with </w:t>
      </w:r>
      <w:proofErr w:type="spellStart"/>
      <w:r w:rsidR="00C71CBC">
        <w:rPr>
          <w:lang w:eastAsia="zh-CN"/>
        </w:rPr>
        <w:t>TBoMS</w:t>
      </w:r>
      <w:proofErr w:type="spellEnd"/>
      <w:r w:rsidR="00C71CBC">
        <w:rPr>
          <w:lang w:eastAsia="zh-CN"/>
        </w:rPr>
        <w:t>.</w:t>
      </w:r>
    </w:p>
    <w:p w14:paraId="3151112A" w14:textId="750B81B6" w:rsidR="00B17EE2" w:rsidRPr="00252F45" w:rsidRDefault="00252F45" w:rsidP="00530453">
      <w:pPr>
        <w:jc w:val="both"/>
        <w:rPr>
          <w:b/>
          <w:lang w:eastAsia="zh-CN"/>
        </w:rPr>
      </w:pPr>
      <w:r>
        <w:rPr>
          <w:b/>
          <w:lang w:eastAsia="zh-CN"/>
        </w:rPr>
        <w:t xml:space="preserve">Propose </w:t>
      </w:r>
      <w:r w:rsidR="00F66E38">
        <w:rPr>
          <w:b/>
          <w:lang w:eastAsia="zh-CN"/>
        </w:rPr>
        <w:t>3</w:t>
      </w:r>
      <w:r>
        <w:rPr>
          <w:b/>
          <w:lang w:eastAsia="zh-CN"/>
        </w:rPr>
        <w:t>: RAN4</w:t>
      </w:r>
      <w:r w:rsidR="006257FF">
        <w:rPr>
          <w:b/>
          <w:lang w:eastAsia="zh-CN"/>
        </w:rPr>
        <w:t xml:space="preserve"> do not apply repetition fo</w:t>
      </w:r>
      <w:r w:rsidR="00F66E38">
        <w:rPr>
          <w:b/>
          <w:lang w:eastAsia="zh-CN"/>
        </w:rPr>
        <w:t xml:space="preserve">r PUSCH requirements with </w:t>
      </w:r>
      <w:proofErr w:type="spellStart"/>
      <w:r w:rsidR="00F66E38">
        <w:rPr>
          <w:b/>
          <w:lang w:eastAsia="zh-CN"/>
        </w:rPr>
        <w:t>TBoMS</w:t>
      </w:r>
      <w:proofErr w:type="spellEnd"/>
    </w:p>
    <w:p w14:paraId="7311D26C" w14:textId="63655034" w:rsidR="00B0401C" w:rsidRDefault="00B0401C" w:rsidP="00B0401C">
      <w:pPr>
        <w:jc w:val="both"/>
        <w:rPr>
          <w:b/>
          <w:lang w:eastAsia="zh-CN"/>
        </w:rPr>
      </w:pPr>
      <w:r>
        <w:rPr>
          <w:b/>
          <w:lang w:eastAsia="zh-CN"/>
        </w:rPr>
        <w:t xml:space="preserve">PRB for PUSCH </w:t>
      </w:r>
      <w:proofErr w:type="spellStart"/>
      <w:r>
        <w:rPr>
          <w:b/>
          <w:lang w:eastAsia="zh-CN"/>
        </w:rPr>
        <w:t>TBoMS</w:t>
      </w:r>
      <w:proofErr w:type="spellEnd"/>
    </w:p>
    <w:p w14:paraId="3B0C3F3E" w14:textId="23F0B58C" w:rsidR="00AB6FC7" w:rsidRPr="00AD7505" w:rsidRDefault="00AB6FC7"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F4BE8" w:rsidRPr="002530B4" w14:paraId="131F149F" w14:textId="77777777" w:rsidTr="00E84F76">
        <w:tc>
          <w:tcPr>
            <w:tcW w:w="9847" w:type="dxa"/>
            <w:shd w:val="clear" w:color="auto" w:fill="auto"/>
          </w:tcPr>
          <w:p w14:paraId="5601EBA1" w14:textId="77F625D3" w:rsidR="008F4BE8" w:rsidRDefault="008F4BE8" w:rsidP="00E84F76">
            <w:pPr>
              <w:pStyle w:val="a8"/>
              <w:numPr>
                <w:ilvl w:val="0"/>
                <w:numId w:val="3"/>
              </w:numPr>
              <w:rPr>
                <w:rFonts w:eastAsia="宋体"/>
                <w:lang w:val="en-US" w:eastAsia="zh-CN"/>
              </w:rPr>
            </w:pPr>
            <w:r>
              <w:rPr>
                <w:rFonts w:eastAsia="宋体"/>
                <w:lang w:val="en-US" w:eastAsia="zh-CN"/>
              </w:rPr>
              <w:t>Option 1: Narrow PUSCH allocation</w:t>
            </w:r>
          </w:p>
          <w:p w14:paraId="2A54AB8A" w14:textId="0264A874" w:rsidR="008F4BE8" w:rsidRDefault="008F4BE8" w:rsidP="008F4BE8">
            <w:pPr>
              <w:pStyle w:val="a8"/>
              <w:numPr>
                <w:ilvl w:val="0"/>
                <w:numId w:val="26"/>
              </w:numPr>
              <w:rPr>
                <w:rFonts w:eastAsia="宋体"/>
                <w:lang w:val="en-US" w:eastAsia="zh-CN"/>
              </w:rPr>
            </w:pPr>
            <w:r>
              <w:rPr>
                <w:rFonts w:eastAsia="宋体" w:hint="eastAsia"/>
                <w:lang w:val="en-US" w:eastAsia="zh-CN"/>
              </w:rPr>
              <w:t>O</w:t>
            </w:r>
            <w:r>
              <w:rPr>
                <w:rFonts w:eastAsia="宋体"/>
                <w:lang w:val="en-US" w:eastAsia="zh-CN"/>
              </w:rPr>
              <w:t>ption 1A: Single PRB PUSCH allocation</w:t>
            </w:r>
          </w:p>
          <w:p w14:paraId="6A9F155F" w14:textId="40B66CB5" w:rsidR="008F4BE8" w:rsidRDefault="008F4BE8" w:rsidP="008F4BE8">
            <w:pPr>
              <w:pStyle w:val="a8"/>
              <w:numPr>
                <w:ilvl w:val="0"/>
                <w:numId w:val="26"/>
              </w:numPr>
              <w:rPr>
                <w:rFonts w:eastAsia="宋体"/>
                <w:lang w:val="en-US" w:eastAsia="zh-CN"/>
              </w:rPr>
            </w:pPr>
            <w:r>
              <w:rPr>
                <w:rFonts w:eastAsia="宋体"/>
                <w:lang w:val="en-US" w:eastAsia="zh-CN"/>
              </w:rPr>
              <w:t>Option 1B: Non-single PRB allocation,, i.e., 5 or 10 PRB</w:t>
            </w:r>
          </w:p>
          <w:p w14:paraId="39161507" w14:textId="0E41330A" w:rsidR="008F4BE8" w:rsidRDefault="008F4BE8" w:rsidP="00E84F76">
            <w:pPr>
              <w:pStyle w:val="a8"/>
              <w:numPr>
                <w:ilvl w:val="0"/>
                <w:numId w:val="3"/>
              </w:numPr>
              <w:rPr>
                <w:rFonts w:eastAsia="宋体"/>
                <w:lang w:val="en-US" w:eastAsia="zh-CN"/>
              </w:rPr>
            </w:pPr>
            <w:r>
              <w:rPr>
                <w:rFonts w:eastAsia="宋体"/>
                <w:lang w:val="en-US" w:eastAsia="zh-CN"/>
              </w:rPr>
              <w:t>Option 2: Full applicable test bandwidth</w:t>
            </w:r>
          </w:p>
          <w:p w14:paraId="417726FA" w14:textId="0A97E3D8" w:rsidR="008F4BE8" w:rsidRPr="007A47EB" w:rsidRDefault="008F4BE8" w:rsidP="007A47EB">
            <w:pPr>
              <w:pStyle w:val="a8"/>
              <w:numPr>
                <w:ilvl w:val="0"/>
                <w:numId w:val="3"/>
              </w:numPr>
              <w:rPr>
                <w:rFonts w:eastAsia="宋体"/>
                <w:lang w:val="en-US" w:eastAsia="zh-CN"/>
              </w:rPr>
            </w:pPr>
            <w:r>
              <w:rPr>
                <w:rFonts w:eastAsia="宋体"/>
                <w:lang w:val="en-US" w:eastAsia="zh-CN"/>
              </w:rPr>
              <w:t xml:space="preserve">Option 3: FFS pending whether frequency hopping should be enabled </w:t>
            </w:r>
          </w:p>
        </w:tc>
      </w:tr>
    </w:tbl>
    <w:p w14:paraId="19F9F334" w14:textId="77777777" w:rsidR="00B0401C" w:rsidRDefault="00B0401C" w:rsidP="00530453">
      <w:pPr>
        <w:jc w:val="both"/>
        <w:rPr>
          <w:b/>
          <w:lang w:eastAsia="zh-CN"/>
        </w:rPr>
      </w:pPr>
    </w:p>
    <w:p w14:paraId="6D2E1A6E" w14:textId="3860FD85" w:rsidR="00655E79" w:rsidRPr="00266651" w:rsidRDefault="00E36500" w:rsidP="00530453">
      <w:pPr>
        <w:jc w:val="both"/>
        <w:rPr>
          <w:lang w:eastAsia="zh-CN"/>
        </w:rPr>
      </w:pPr>
      <w:r>
        <w:rPr>
          <w:lang w:eastAsia="zh-CN"/>
        </w:rPr>
        <w:t xml:space="preserve">Since the motivation of </w:t>
      </w:r>
      <w:proofErr w:type="spellStart"/>
      <w:r>
        <w:rPr>
          <w:lang w:eastAsia="zh-CN"/>
        </w:rPr>
        <w:t>TBoMS</w:t>
      </w:r>
      <w:proofErr w:type="spellEnd"/>
      <w:r>
        <w:rPr>
          <w:lang w:eastAsia="zh-CN"/>
        </w:rPr>
        <w:t xml:space="preserve"> feature is to improve the cell edge UE performance with reducing the coding rate, it should be more typical to apply narrow PUSCH allocation for PUSCH with </w:t>
      </w:r>
      <w:proofErr w:type="spellStart"/>
      <w:r>
        <w:rPr>
          <w:lang w:eastAsia="zh-CN"/>
        </w:rPr>
        <w:t>TBoMS</w:t>
      </w:r>
      <w:proofErr w:type="spellEnd"/>
      <w:r>
        <w:rPr>
          <w:lang w:eastAsia="zh-CN"/>
        </w:rPr>
        <w:t xml:space="preserve">. As single PRB PUSCH allocation </w:t>
      </w:r>
      <w:r>
        <w:rPr>
          <w:lang w:eastAsia="zh-CN"/>
        </w:rPr>
        <w:lastRenderedPageBreak/>
        <w:t>or no</w:t>
      </w:r>
      <w:r w:rsidR="00266651">
        <w:rPr>
          <w:lang w:eastAsia="zh-CN"/>
        </w:rPr>
        <w:t>n-single PRB allocation, we are open to further discussion.  With single PRB, if multiple slots is configured, the effective coding rate will be very low, w</w:t>
      </w:r>
      <w:r w:rsidR="00655E79">
        <w:rPr>
          <w:lang w:eastAsia="zh-CN"/>
        </w:rPr>
        <w:t>hich can be comparable with NB-</w:t>
      </w:r>
      <w:proofErr w:type="spellStart"/>
      <w:r w:rsidR="00655E79">
        <w:rPr>
          <w:lang w:eastAsia="zh-CN"/>
        </w:rPr>
        <w:t>IoT</w:t>
      </w:r>
      <w:proofErr w:type="spellEnd"/>
      <w:r w:rsidR="00655E79">
        <w:rPr>
          <w:lang w:eastAsia="zh-CN"/>
        </w:rPr>
        <w:t xml:space="preserve">. </w:t>
      </w:r>
    </w:p>
    <w:p w14:paraId="54B4E1C4" w14:textId="557C280A" w:rsidR="00252F45" w:rsidRDefault="00252F45" w:rsidP="00530453">
      <w:pPr>
        <w:jc w:val="both"/>
        <w:rPr>
          <w:b/>
          <w:lang w:eastAsia="zh-CN"/>
        </w:rPr>
      </w:pPr>
      <w:r>
        <w:rPr>
          <w:b/>
          <w:lang w:eastAsia="zh-CN"/>
        </w:rPr>
        <w:t xml:space="preserve">Propose </w:t>
      </w:r>
      <w:r w:rsidR="00F66E38">
        <w:rPr>
          <w:b/>
          <w:lang w:eastAsia="zh-CN"/>
        </w:rPr>
        <w:t>4</w:t>
      </w:r>
      <w:r>
        <w:rPr>
          <w:b/>
          <w:lang w:eastAsia="zh-CN"/>
        </w:rPr>
        <w:t xml:space="preserve">: RAN4 applies </w:t>
      </w:r>
      <w:r w:rsidR="00AD7505">
        <w:rPr>
          <w:b/>
          <w:lang w:eastAsia="zh-CN"/>
        </w:rPr>
        <w:t>narrow PUSCH allocation</w:t>
      </w:r>
      <w:r>
        <w:rPr>
          <w:b/>
          <w:lang w:eastAsia="zh-CN"/>
        </w:rPr>
        <w:t xml:space="preserve"> for PUSCH requirements with </w:t>
      </w:r>
      <w:proofErr w:type="spellStart"/>
      <w:r>
        <w:rPr>
          <w:b/>
          <w:lang w:eastAsia="zh-CN"/>
        </w:rPr>
        <w:t>TBoMS</w:t>
      </w:r>
      <w:proofErr w:type="spellEnd"/>
      <w:r w:rsidR="00266651">
        <w:rPr>
          <w:b/>
          <w:lang w:eastAsia="zh-CN"/>
        </w:rPr>
        <w:t xml:space="preserve">. </w:t>
      </w:r>
    </w:p>
    <w:p w14:paraId="4286C16F" w14:textId="125710D0" w:rsidR="00B0401C" w:rsidRDefault="00B0401C" w:rsidP="00B0401C">
      <w:pPr>
        <w:jc w:val="both"/>
        <w:rPr>
          <w:b/>
          <w:lang w:eastAsia="zh-CN"/>
        </w:rPr>
      </w:pPr>
      <w:r>
        <w:rPr>
          <w:b/>
          <w:lang w:eastAsia="zh-CN"/>
        </w:rPr>
        <w:t xml:space="preserve">TDD UL-DL pattern for PUSCH </w:t>
      </w:r>
      <w:proofErr w:type="spellStart"/>
      <w:r>
        <w:rPr>
          <w:b/>
          <w:lang w:eastAsia="zh-CN"/>
        </w:rPr>
        <w:t>TBoMS</w:t>
      </w:r>
      <w:proofErr w:type="spellEnd"/>
    </w:p>
    <w:p w14:paraId="5ECE2655" w14:textId="365EDD02" w:rsidR="00AB6FC7" w:rsidRPr="00AD7505" w:rsidRDefault="00AB6FC7"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47EB" w:rsidRPr="002530B4" w14:paraId="1734D07D" w14:textId="77777777" w:rsidTr="00E84F76">
        <w:tc>
          <w:tcPr>
            <w:tcW w:w="9847" w:type="dxa"/>
            <w:shd w:val="clear" w:color="auto" w:fill="auto"/>
          </w:tcPr>
          <w:p w14:paraId="1B2E5AEB" w14:textId="32FBCBBE" w:rsidR="007A47EB" w:rsidRDefault="007A47EB" w:rsidP="00E84F76">
            <w:pPr>
              <w:pStyle w:val="a8"/>
              <w:numPr>
                <w:ilvl w:val="0"/>
                <w:numId w:val="3"/>
              </w:numPr>
              <w:rPr>
                <w:rFonts w:eastAsia="宋体"/>
                <w:lang w:val="en-US" w:eastAsia="zh-CN"/>
              </w:rPr>
            </w:pPr>
            <w:r>
              <w:rPr>
                <w:rFonts w:eastAsia="宋体"/>
                <w:lang w:val="en-US" w:eastAsia="zh-CN"/>
              </w:rPr>
              <w:t>For 30KHz SCS</w:t>
            </w:r>
          </w:p>
          <w:p w14:paraId="5DCDDB07" w14:textId="33252334" w:rsidR="007A47EB" w:rsidRDefault="007A47EB" w:rsidP="007A47EB">
            <w:pPr>
              <w:pStyle w:val="a8"/>
              <w:numPr>
                <w:ilvl w:val="0"/>
                <w:numId w:val="26"/>
              </w:numPr>
              <w:rPr>
                <w:rFonts w:eastAsia="宋体"/>
                <w:lang w:val="en-US" w:eastAsia="zh-CN"/>
              </w:rPr>
            </w:pPr>
            <w:r>
              <w:rPr>
                <w:rFonts w:eastAsia="宋体"/>
                <w:lang w:val="en-US" w:eastAsia="zh-CN"/>
              </w:rPr>
              <w:t>7D1S2U, S=6D:4G:4U as starting point</w:t>
            </w:r>
          </w:p>
          <w:p w14:paraId="29C39D90" w14:textId="76753AE6" w:rsidR="007A47EB" w:rsidRDefault="007A47EB" w:rsidP="007A47EB">
            <w:pPr>
              <w:pStyle w:val="a8"/>
              <w:numPr>
                <w:ilvl w:val="0"/>
                <w:numId w:val="26"/>
              </w:numPr>
              <w:rPr>
                <w:rFonts w:eastAsia="宋体"/>
                <w:lang w:val="en-US" w:eastAsia="zh-CN"/>
              </w:rPr>
            </w:pPr>
            <w:r>
              <w:rPr>
                <w:rFonts w:eastAsia="宋体"/>
                <w:lang w:val="en-US" w:eastAsia="zh-CN"/>
              </w:rPr>
              <w:t>As baseline, reuse the existing applicability for test requirement for different TDD UL-DL patterns</w:t>
            </w:r>
          </w:p>
          <w:p w14:paraId="0A618A49" w14:textId="70C05FE6" w:rsidR="007A47EB" w:rsidRPr="007A47EB" w:rsidRDefault="007A47EB" w:rsidP="007A47EB">
            <w:pPr>
              <w:pStyle w:val="a8"/>
              <w:numPr>
                <w:ilvl w:val="0"/>
                <w:numId w:val="26"/>
              </w:numPr>
              <w:rPr>
                <w:rFonts w:eastAsia="宋体"/>
                <w:lang w:val="en-US" w:eastAsia="zh-CN"/>
              </w:rPr>
            </w:pPr>
            <w:r>
              <w:rPr>
                <w:rFonts w:eastAsia="宋体"/>
                <w:lang w:val="en-US" w:eastAsia="zh-CN"/>
              </w:rPr>
              <w:t>The above sub-bullets can be further updated if technical issues are found</w:t>
            </w:r>
          </w:p>
          <w:p w14:paraId="00C409ED" w14:textId="54570765" w:rsidR="007A47EB" w:rsidRDefault="007A47EB" w:rsidP="00E84F76">
            <w:pPr>
              <w:pStyle w:val="a8"/>
              <w:numPr>
                <w:ilvl w:val="0"/>
                <w:numId w:val="3"/>
              </w:numPr>
              <w:rPr>
                <w:rFonts w:eastAsia="宋体"/>
                <w:lang w:val="en-US" w:eastAsia="zh-CN"/>
              </w:rPr>
            </w:pPr>
            <w:r>
              <w:rPr>
                <w:rFonts w:eastAsia="宋体"/>
                <w:lang w:val="en-US" w:eastAsia="zh-CN"/>
              </w:rPr>
              <w:t>For 15KHz SCS</w:t>
            </w:r>
          </w:p>
          <w:p w14:paraId="1BFB6A96" w14:textId="0DD7B665" w:rsidR="007A47EB" w:rsidRPr="007A47EB" w:rsidRDefault="007A47EB" w:rsidP="007A47EB">
            <w:pPr>
              <w:pStyle w:val="a8"/>
              <w:numPr>
                <w:ilvl w:val="0"/>
                <w:numId w:val="26"/>
              </w:numPr>
              <w:rPr>
                <w:rFonts w:eastAsia="宋体"/>
                <w:lang w:val="en-US" w:eastAsia="zh-CN"/>
              </w:rPr>
            </w:pPr>
            <w:r>
              <w:rPr>
                <w:rFonts w:eastAsia="宋体"/>
                <w:lang w:val="en-US" w:eastAsia="zh-CN"/>
              </w:rPr>
              <w:t>FFS whether 15KHz SCS will be included</w:t>
            </w:r>
          </w:p>
        </w:tc>
      </w:tr>
    </w:tbl>
    <w:p w14:paraId="0D424611" w14:textId="77777777" w:rsidR="00B0401C" w:rsidRDefault="00B0401C" w:rsidP="00530453">
      <w:pPr>
        <w:jc w:val="both"/>
        <w:rPr>
          <w:b/>
          <w:lang w:eastAsia="zh-CN"/>
        </w:rPr>
      </w:pPr>
    </w:p>
    <w:p w14:paraId="57799C13" w14:textId="352B4D0A" w:rsidR="00655E79" w:rsidRDefault="00655E79" w:rsidP="00655E79">
      <w:pPr>
        <w:jc w:val="both"/>
        <w:rPr>
          <w:rFonts w:eastAsia="宋体"/>
          <w:lang w:eastAsia="zh-CN"/>
        </w:rPr>
      </w:pPr>
      <w:r>
        <w:rPr>
          <w:lang w:eastAsia="zh-CN"/>
        </w:rPr>
        <w:t xml:space="preserve">As our preferred, 2 </w:t>
      </w:r>
      <w:r>
        <w:rPr>
          <w:rFonts w:eastAsia="宋体"/>
          <w:lang w:eastAsia="zh-CN"/>
        </w:rPr>
        <w:t xml:space="preserve">available slots is for PUSCH with </w:t>
      </w:r>
      <w:proofErr w:type="spellStart"/>
      <w:r>
        <w:rPr>
          <w:rFonts w:eastAsia="宋体"/>
          <w:lang w:eastAsia="zh-CN"/>
        </w:rPr>
        <w:t>TBoMS</w:t>
      </w:r>
      <w:proofErr w:type="spellEnd"/>
      <w:r>
        <w:rPr>
          <w:rFonts w:eastAsia="宋体"/>
          <w:lang w:eastAsia="zh-CN"/>
        </w:rPr>
        <w:t xml:space="preserve"> transmission in TDD. We are fine to apply the TDD UL-DL pattern as 7D1S2U with 30KHz SCS for starting point. </w:t>
      </w:r>
    </w:p>
    <w:p w14:paraId="22466ABA" w14:textId="32F715F2" w:rsidR="0021565F" w:rsidRDefault="0021565F" w:rsidP="00655E79">
      <w:pPr>
        <w:jc w:val="both"/>
        <w:rPr>
          <w:rFonts w:eastAsia="宋体"/>
          <w:lang w:eastAsia="zh-CN"/>
        </w:rPr>
      </w:pPr>
      <w:r>
        <w:rPr>
          <w:rFonts w:eastAsia="宋体" w:hint="eastAsia"/>
          <w:lang w:eastAsia="zh-CN"/>
        </w:rPr>
        <w:t>F</w:t>
      </w:r>
      <w:r>
        <w:rPr>
          <w:rFonts w:eastAsia="宋体"/>
          <w:lang w:eastAsia="zh-CN"/>
        </w:rPr>
        <w:t xml:space="preserve">or </w:t>
      </w:r>
      <w:proofErr w:type="spellStart"/>
      <w:r>
        <w:rPr>
          <w:rFonts w:eastAsia="宋体"/>
          <w:lang w:eastAsia="zh-CN"/>
        </w:rPr>
        <w:t>TBoMS</w:t>
      </w:r>
      <w:proofErr w:type="spellEnd"/>
      <w:r>
        <w:rPr>
          <w:rFonts w:eastAsia="宋体"/>
          <w:lang w:eastAsia="zh-CN"/>
        </w:rPr>
        <w:t xml:space="preserve"> transmission, there is no constraint that number of slots should be allocated continuously. With </w:t>
      </w:r>
      <w:proofErr w:type="gramStart"/>
      <w:r>
        <w:rPr>
          <w:rFonts w:eastAsia="宋体"/>
          <w:lang w:eastAsia="zh-CN"/>
        </w:rPr>
        <w:t>15KHz</w:t>
      </w:r>
      <w:proofErr w:type="gramEnd"/>
      <w:r>
        <w:rPr>
          <w:rFonts w:eastAsia="宋体"/>
          <w:lang w:eastAsia="zh-CN"/>
        </w:rPr>
        <w:t xml:space="preserve"> SCS TDD pattern as DDDSU, the processing delay will be increasing if configured large number of</w:t>
      </w:r>
      <w:r w:rsidR="00F66E38">
        <w:rPr>
          <w:rFonts w:eastAsia="宋体"/>
          <w:lang w:eastAsia="zh-CN"/>
        </w:rPr>
        <w:t xml:space="preserve"> slot.</w:t>
      </w:r>
      <w:r w:rsidR="00DA5BA2">
        <w:rPr>
          <w:rFonts w:eastAsia="宋体"/>
          <w:lang w:eastAsia="zh-CN"/>
        </w:rPr>
        <w:t xml:space="preserve">  Based on existing TDD pattern, with preferred 2 available slots, the processing delay will be up to 5 slots. Therefore, we prefer to not define PUSCH with </w:t>
      </w:r>
      <w:proofErr w:type="spellStart"/>
      <w:r w:rsidR="00DA5BA2">
        <w:rPr>
          <w:rFonts w:eastAsia="宋体"/>
          <w:lang w:eastAsia="zh-CN"/>
        </w:rPr>
        <w:t>TBoMS</w:t>
      </w:r>
      <w:proofErr w:type="spellEnd"/>
      <w:r w:rsidR="00DA5BA2">
        <w:rPr>
          <w:rFonts w:eastAsia="宋体"/>
          <w:lang w:eastAsia="zh-CN"/>
        </w:rPr>
        <w:t xml:space="preserve"> transmission with TDD pattern as DDDSU in 15 KHz. </w:t>
      </w:r>
    </w:p>
    <w:p w14:paraId="05C192C4" w14:textId="79CABF15" w:rsidR="00DA5BA2" w:rsidRDefault="00DA5BA2" w:rsidP="00655E79">
      <w:pPr>
        <w:jc w:val="both"/>
        <w:rPr>
          <w:rFonts w:eastAsia="宋体"/>
          <w:lang w:eastAsia="zh-CN"/>
        </w:rPr>
      </w:pPr>
      <w:r>
        <w:rPr>
          <w:rFonts w:eastAsia="宋体"/>
          <w:lang w:eastAsia="zh-CN"/>
        </w:rPr>
        <w:t>Meanwhile, from BS baseband processing</w:t>
      </w:r>
      <w:r w:rsidR="002E230B">
        <w:rPr>
          <w:rFonts w:eastAsia="宋体"/>
          <w:lang w:eastAsia="zh-CN"/>
        </w:rPr>
        <w:t xml:space="preserve"> and performance</w:t>
      </w:r>
      <w:r>
        <w:rPr>
          <w:rFonts w:eastAsia="宋体"/>
          <w:lang w:eastAsia="zh-CN"/>
        </w:rPr>
        <w:t xml:space="preserve"> perspective</w:t>
      </w:r>
      <w:r w:rsidR="002E230B">
        <w:rPr>
          <w:rFonts w:eastAsia="宋体"/>
          <w:lang w:eastAsia="zh-CN"/>
        </w:rPr>
        <w:t xml:space="preserve">, there is no difference foreseen compared with FDD. The PUSCH requirement with </w:t>
      </w:r>
      <w:proofErr w:type="spellStart"/>
      <w:r w:rsidR="002E230B">
        <w:rPr>
          <w:rFonts w:eastAsia="宋体"/>
          <w:lang w:eastAsia="zh-CN"/>
        </w:rPr>
        <w:t>TBoMS</w:t>
      </w:r>
      <w:proofErr w:type="spellEnd"/>
      <w:r w:rsidR="002E230B">
        <w:rPr>
          <w:rFonts w:eastAsia="宋体"/>
          <w:lang w:eastAsia="zh-CN"/>
        </w:rPr>
        <w:t xml:space="preserve"> in FDD with 2 available slots can be applied for TDD with 2 available slots</w:t>
      </w:r>
    </w:p>
    <w:p w14:paraId="259E666C" w14:textId="210FF5D6" w:rsidR="002E230B" w:rsidRPr="000F35F4" w:rsidRDefault="002E230B" w:rsidP="002E230B">
      <w:pPr>
        <w:jc w:val="both"/>
        <w:rPr>
          <w:b/>
          <w:lang w:eastAsia="zh-CN"/>
        </w:rPr>
      </w:pPr>
      <w:r>
        <w:rPr>
          <w:b/>
          <w:lang w:eastAsia="zh-CN"/>
        </w:rPr>
        <w:t xml:space="preserve">Propose 5: RAN4 applies the following TDD UL-DL pattern for PUSCH requirement with </w:t>
      </w:r>
      <w:proofErr w:type="spellStart"/>
      <w:r>
        <w:rPr>
          <w:b/>
          <w:lang w:eastAsia="zh-CN"/>
        </w:rPr>
        <w:t>TBoMS</w:t>
      </w:r>
      <w:proofErr w:type="spellEnd"/>
      <w:r>
        <w:rPr>
          <w:b/>
          <w:lang w:eastAsia="zh-CN"/>
        </w:rPr>
        <w:t xml:space="preserve"> for 30KHz </w:t>
      </w:r>
      <w:r w:rsidRPr="000F35F4">
        <w:rPr>
          <w:b/>
          <w:lang w:eastAsia="zh-CN"/>
        </w:rPr>
        <w:t>SCS.</w:t>
      </w:r>
    </w:p>
    <w:p w14:paraId="792BB882" w14:textId="77777777" w:rsidR="002E230B" w:rsidRPr="000F35F4" w:rsidRDefault="002E230B" w:rsidP="002E230B">
      <w:pPr>
        <w:pStyle w:val="a8"/>
        <w:numPr>
          <w:ilvl w:val="0"/>
          <w:numId w:val="3"/>
        </w:numPr>
        <w:rPr>
          <w:rFonts w:eastAsia="宋体"/>
          <w:b/>
          <w:lang w:val="en-US" w:eastAsia="zh-CN"/>
        </w:rPr>
      </w:pPr>
      <w:r w:rsidRPr="000F35F4">
        <w:rPr>
          <w:rFonts w:eastAsia="宋体"/>
          <w:b/>
          <w:lang w:val="en-US" w:eastAsia="zh-CN"/>
        </w:rPr>
        <w:t>For 30KHz SCS</w:t>
      </w:r>
    </w:p>
    <w:p w14:paraId="1D525933" w14:textId="77777777" w:rsidR="002E230B" w:rsidRPr="000F35F4" w:rsidRDefault="002E230B" w:rsidP="002E230B">
      <w:pPr>
        <w:pStyle w:val="a8"/>
        <w:numPr>
          <w:ilvl w:val="0"/>
          <w:numId w:val="26"/>
        </w:numPr>
        <w:rPr>
          <w:rFonts w:eastAsia="宋体"/>
          <w:b/>
          <w:lang w:val="en-US" w:eastAsia="zh-CN"/>
        </w:rPr>
      </w:pPr>
      <w:r w:rsidRPr="000F35F4">
        <w:rPr>
          <w:rFonts w:eastAsia="宋体"/>
          <w:b/>
          <w:lang w:val="en-US" w:eastAsia="zh-CN"/>
        </w:rPr>
        <w:t>7D1S2U, S=6D:4G:4U as starting point</w:t>
      </w:r>
    </w:p>
    <w:p w14:paraId="44583713" w14:textId="423881B5" w:rsidR="002E230B" w:rsidRPr="002E230B" w:rsidRDefault="002E230B" w:rsidP="002E230B">
      <w:pPr>
        <w:pStyle w:val="a8"/>
        <w:numPr>
          <w:ilvl w:val="0"/>
          <w:numId w:val="26"/>
        </w:numPr>
        <w:rPr>
          <w:rFonts w:eastAsia="宋体" w:hint="eastAsia"/>
          <w:lang w:val="en-US" w:eastAsia="zh-CN"/>
        </w:rPr>
      </w:pPr>
      <w:r w:rsidRPr="000F35F4">
        <w:rPr>
          <w:rFonts w:eastAsia="宋体"/>
          <w:b/>
          <w:lang w:val="en-US" w:eastAsia="zh-CN"/>
        </w:rPr>
        <w:t>Reuse the existing applicability rule for test requirement for different TDD UL-DL patter</w:t>
      </w:r>
      <w:r>
        <w:rPr>
          <w:rFonts w:eastAsia="宋体"/>
          <w:lang w:val="en-US" w:eastAsia="zh-CN"/>
        </w:rPr>
        <w:t>ns</w:t>
      </w:r>
    </w:p>
    <w:p w14:paraId="038C000F" w14:textId="4E8623F6" w:rsidR="007A47EB" w:rsidRDefault="002E230B" w:rsidP="00530453">
      <w:pPr>
        <w:jc w:val="both"/>
        <w:rPr>
          <w:rFonts w:hint="eastAsia"/>
          <w:b/>
          <w:lang w:eastAsia="zh-CN"/>
        </w:rPr>
      </w:pPr>
      <w:r>
        <w:rPr>
          <w:b/>
          <w:lang w:eastAsia="zh-CN"/>
        </w:rPr>
        <w:t xml:space="preserve">No PUCCH requirement with </w:t>
      </w:r>
      <w:proofErr w:type="spellStart"/>
      <w:r>
        <w:rPr>
          <w:b/>
          <w:lang w:eastAsia="zh-CN"/>
        </w:rPr>
        <w:t>TBoMS</w:t>
      </w:r>
      <w:proofErr w:type="spellEnd"/>
      <w:r>
        <w:rPr>
          <w:b/>
          <w:lang w:eastAsia="zh-CN"/>
        </w:rPr>
        <w:t xml:space="preserve"> for TDD UL-DL pattern as 3D1SU in </w:t>
      </w:r>
      <w:r w:rsidR="000F35F4">
        <w:rPr>
          <w:b/>
          <w:lang w:eastAsia="zh-CN"/>
        </w:rPr>
        <w:t>15 KHz</w:t>
      </w:r>
      <w:r>
        <w:rPr>
          <w:b/>
          <w:lang w:eastAsia="zh-CN"/>
        </w:rPr>
        <w:t xml:space="preserve"> SCS. If needed, the PUSCH requirement with </w:t>
      </w:r>
      <w:proofErr w:type="spellStart"/>
      <w:r>
        <w:rPr>
          <w:b/>
          <w:lang w:eastAsia="zh-CN"/>
        </w:rPr>
        <w:t>TBoMS</w:t>
      </w:r>
      <w:proofErr w:type="spellEnd"/>
      <w:r>
        <w:rPr>
          <w:b/>
          <w:lang w:eastAsia="zh-CN"/>
        </w:rPr>
        <w:t xml:space="preserve"> for TDD with 2 available slots can be applied for FDD with 2 available slots </w:t>
      </w:r>
    </w:p>
    <w:p w14:paraId="1AE7BCF0" w14:textId="1E2E4278" w:rsidR="00B0401C" w:rsidRDefault="00B0401C" w:rsidP="00B0401C">
      <w:pPr>
        <w:jc w:val="both"/>
        <w:rPr>
          <w:b/>
          <w:lang w:eastAsia="zh-CN"/>
        </w:rPr>
      </w:pPr>
      <w:r>
        <w:rPr>
          <w:b/>
          <w:lang w:eastAsia="zh-CN"/>
        </w:rPr>
        <w:t xml:space="preserve">Transform precoding for PUSCH </w:t>
      </w:r>
      <w:proofErr w:type="spellStart"/>
      <w:r>
        <w:rPr>
          <w:b/>
          <w:lang w:eastAsia="zh-CN"/>
        </w:rPr>
        <w:t>TBoMS</w:t>
      </w:r>
      <w:proofErr w:type="spellEnd"/>
    </w:p>
    <w:p w14:paraId="30614EDF" w14:textId="7051709D" w:rsidR="00AB6FC7" w:rsidRPr="00AD7505" w:rsidRDefault="00AB6FC7"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47EB" w:rsidRPr="002530B4" w14:paraId="0EC2827A" w14:textId="77777777" w:rsidTr="00E84F76">
        <w:tc>
          <w:tcPr>
            <w:tcW w:w="9847" w:type="dxa"/>
            <w:shd w:val="clear" w:color="auto" w:fill="auto"/>
          </w:tcPr>
          <w:p w14:paraId="13DAA045" w14:textId="0F7D419E" w:rsidR="007A47EB" w:rsidRDefault="007A47EB" w:rsidP="00E84F76">
            <w:pPr>
              <w:pStyle w:val="a8"/>
              <w:numPr>
                <w:ilvl w:val="0"/>
                <w:numId w:val="3"/>
              </w:numPr>
              <w:rPr>
                <w:rFonts w:eastAsia="宋体"/>
                <w:lang w:val="en-US" w:eastAsia="zh-CN"/>
              </w:rPr>
            </w:pPr>
            <w:r>
              <w:rPr>
                <w:rFonts w:eastAsia="宋体"/>
                <w:lang w:val="en-US" w:eastAsia="zh-CN"/>
              </w:rPr>
              <w:t xml:space="preserve">Option 1: Enabled </w:t>
            </w:r>
          </w:p>
          <w:p w14:paraId="7A078EAB" w14:textId="78ADAB09" w:rsidR="007A47EB" w:rsidRDefault="007A47EB" w:rsidP="00E84F76">
            <w:pPr>
              <w:pStyle w:val="a8"/>
              <w:numPr>
                <w:ilvl w:val="0"/>
                <w:numId w:val="3"/>
              </w:numPr>
              <w:rPr>
                <w:rFonts w:eastAsia="宋体"/>
                <w:lang w:val="en-US" w:eastAsia="zh-CN"/>
              </w:rPr>
            </w:pPr>
            <w:r>
              <w:rPr>
                <w:rFonts w:eastAsia="宋体"/>
                <w:lang w:val="en-US" w:eastAsia="zh-CN"/>
              </w:rPr>
              <w:t xml:space="preserve">Option 2: Disabled </w:t>
            </w:r>
          </w:p>
          <w:p w14:paraId="14C2C314" w14:textId="5BB79D0A" w:rsidR="007A47EB" w:rsidRPr="007A47EB" w:rsidRDefault="007A47EB" w:rsidP="007A47EB">
            <w:pPr>
              <w:pStyle w:val="a8"/>
              <w:numPr>
                <w:ilvl w:val="0"/>
                <w:numId w:val="3"/>
              </w:numPr>
              <w:rPr>
                <w:rFonts w:eastAsia="宋体"/>
                <w:lang w:val="en-US" w:eastAsia="zh-CN"/>
              </w:rPr>
            </w:pPr>
            <w:r>
              <w:rPr>
                <w:rFonts w:eastAsia="宋体"/>
                <w:lang w:val="en-US" w:eastAsia="zh-CN"/>
              </w:rPr>
              <w:t>Option 3: FFS</w:t>
            </w:r>
          </w:p>
        </w:tc>
      </w:tr>
    </w:tbl>
    <w:p w14:paraId="1E5F997E" w14:textId="77777777" w:rsidR="00B0401C" w:rsidRDefault="00B0401C" w:rsidP="00530453">
      <w:pPr>
        <w:jc w:val="both"/>
        <w:rPr>
          <w:b/>
          <w:lang w:eastAsia="zh-CN"/>
        </w:rPr>
      </w:pPr>
    </w:p>
    <w:p w14:paraId="3E8BC36A" w14:textId="047B4E02" w:rsidR="002E230B" w:rsidRPr="008D4C7E" w:rsidRDefault="008D4C7E" w:rsidP="00530453">
      <w:pPr>
        <w:jc w:val="both"/>
        <w:rPr>
          <w:rFonts w:eastAsia="宋体" w:hint="eastAsia"/>
          <w:lang w:eastAsia="zh-CN"/>
        </w:rPr>
      </w:pPr>
      <w:r>
        <w:rPr>
          <w:rFonts w:eastAsia="宋体"/>
          <w:lang w:eastAsia="zh-CN"/>
        </w:rPr>
        <w:t xml:space="preserve">Regarding the waveform, there is no difference processing foresee for CP-OFDM and DFT-s-OFDM in terms of </w:t>
      </w:r>
      <w:proofErr w:type="spellStart"/>
      <w:r>
        <w:rPr>
          <w:rFonts w:eastAsia="宋体"/>
          <w:lang w:eastAsia="zh-CN"/>
        </w:rPr>
        <w:t>TBoMS</w:t>
      </w:r>
      <w:proofErr w:type="spellEnd"/>
      <w:r>
        <w:rPr>
          <w:rFonts w:eastAsia="宋体"/>
          <w:lang w:eastAsia="zh-CN"/>
        </w:rPr>
        <w:t xml:space="preserve"> feature. Therefore, from </w:t>
      </w:r>
      <w:proofErr w:type="spellStart"/>
      <w:r>
        <w:rPr>
          <w:rFonts w:eastAsia="宋体"/>
          <w:lang w:eastAsia="zh-CN"/>
        </w:rPr>
        <w:t>TBoMS</w:t>
      </w:r>
      <w:proofErr w:type="spellEnd"/>
      <w:r>
        <w:rPr>
          <w:rFonts w:eastAsia="宋体"/>
          <w:lang w:eastAsia="zh-CN"/>
        </w:rPr>
        <w:t xml:space="preserve"> functionality verification perspective, we think selecting one of waveform for requirement can fulfill the test purpose. Similar as Rel-16 WIs, CP-OFDM waveform can be considered for PUSCH requirement with </w:t>
      </w:r>
      <w:proofErr w:type="spellStart"/>
      <w:r>
        <w:rPr>
          <w:rFonts w:eastAsia="宋体"/>
          <w:lang w:eastAsia="zh-CN"/>
        </w:rPr>
        <w:t>TBoMS</w:t>
      </w:r>
      <w:proofErr w:type="spellEnd"/>
      <w:r>
        <w:rPr>
          <w:rFonts w:eastAsia="宋体"/>
          <w:lang w:eastAsia="zh-CN"/>
        </w:rPr>
        <w:t xml:space="preserve"> transmission.</w:t>
      </w:r>
    </w:p>
    <w:p w14:paraId="4DE82687" w14:textId="596F8839" w:rsidR="00252F45" w:rsidRPr="00337127" w:rsidRDefault="002D3C29" w:rsidP="00530453">
      <w:pPr>
        <w:jc w:val="both"/>
        <w:rPr>
          <w:rFonts w:hint="eastAsia"/>
          <w:b/>
          <w:lang w:eastAsia="zh-CN"/>
        </w:rPr>
      </w:pPr>
      <w:r>
        <w:rPr>
          <w:b/>
          <w:lang w:eastAsia="zh-CN"/>
        </w:rPr>
        <w:t>Propose 6</w:t>
      </w:r>
      <w:r w:rsidR="00252F45">
        <w:rPr>
          <w:b/>
          <w:lang w:eastAsia="zh-CN"/>
        </w:rPr>
        <w:t xml:space="preserve">: RAN4 applies CP-OFDM waveform for PUSCH requirements with </w:t>
      </w:r>
      <w:proofErr w:type="spellStart"/>
      <w:r w:rsidR="00252F45">
        <w:rPr>
          <w:b/>
          <w:lang w:eastAsia="zh-CN"/>
        </w:rPr>
        <w:t>TBoMS</w:t>
      </w:r>
      <w:proofErr w:type="spellEnd"/>
    </w:p>
    <w:p w14:paraId="3BB713A5" w14:textId="6AE82C53" w:rsidR="00B0401C" w:rsidRDefault="00B0401C" w:rsidP="00B0401C">
      <w:pPr>
        <w:jc w:val="both"/>
        <w:rPr>
          <w:b/>
          <w:lang w:eastAsia="zh-CN"/>
        </w:rPr>
      </w:pPr>
      <w:r>
        <w:rPr>
          <w:b/>
          <w:lang w:eastAsia="zh-CN"/>
        </w:rPr>
        <w:t xml:space="preserve">UCI multiplexing on PUSCH for PUSCH </w:t>
      </w:r>
      <w:proofErr w:type="spellStart"/>
      <w:r>
        <w:rPr>
          <w:b/>
          <w:lang w:eastAsia="zh-CN"/>
        </w:rPr>
        <w:t>TBoMS</w:t>
      </w:r>
      <w:proofErr w:type="spellEnd"/>
    </w:p>
    <w:p w14:paraId="0A35E49A" w14:textId="0C5591EE" w:rsidR="00AB6FC7" w:rsidRPr="003A01DB" w:rsidRDefault="00AB6FC7"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47EB" w:rsidRPr="002530B4" w14:paraId="72CE9307" w14:textId="77777777" w:rsidTr="00E84F76">
        <w:tc>
          <w:tcPr>
            <w:tcW w:w="9847" w:type="dxa"/>
            <w:shd w:val="clear" w:color="auto" w:fill="auto"/>
          </w:tcPr>
          <w:p w14:paraId="7C6834CD" w14:textId="48EF62B6" w:rsidR="007A47EB" w:rsidRDefault="007A47EB" w:rsidP="00E84F76">
            <w:pPr>
              <w:pStyle w:val="a8"/>
              <w:numPr>
                <w:ilvl w:val="0"/>
                <w:numId w:val="3"/>
              </w:numPr>
              <w:rPr>
                <w:rFonts w:eastAsia="宋体"/>
                <w:lang w:val="en-US" w:eastAsia="zh-CN"/>
              </w:rPr>
            </w:pPr>
            <w:r>
              <w:rPr>
                <w:rFonts w:eastAsia="宋体"/>
                <w:lang w:val="en-US" w:eastAsia="zh-CN"/>
              </w:rPr>
              <w:t xml:space="preserve">Option 1: Test PUSCH demodulation with UCI multiplexing for </w:t>
            </w:r>
            <w:proofErr w:type="spellStart"/>
            <w:r>
              <w:rPr>
                <w:rFonts w:eastAsia="宋体"/>
                <w:lang w:val="en-US" w:eastAsia="zh-CN"/>
              </w:rPr>
              <w:t>TBoMS</w:t>
            </w:r>
            <w:proofErr w:type="spellEnd"/>
            <w:r>
              <w:rPr>
                <w:rFonts w:eastAsia="宋体"/>
                <w:lang w:val="en-US" w:eastAsia="zh-CN"/>
              </w:rPr>
              <w:t xml:space="preserve"> transmission </w:t>
            </w:r>
          </w:p>
          <w:p w14:paraId="44BE97A8" w14:textId="03FD108D" w:rsidR="007A47EB" w:rsidRDefault="007A47EB" w:rsidP="00E84F76">
            <w:pPr>
              <w:pStyle w:val="a8"/>
              <w:numPr>
                <w:ilvl w:val="0"/>
                <w:numId w:val="3"/>
              </w:numPr>
              <w:rPr>
                <w:rFonts w:eastAsia="宋体"/>
                <w:lang w:val="en-US" w:eastAsia="zh-CN"/>
              </w:rPr>
            </w:pPr>
            <w:r>
              <w:rPr>
                <w:rFonts w:eastAsia="宋体"/>
                <w:lang w:val="en-US" w:eastAsia="zh-CN"/>
              </w:rPr>
              <w:lastRenderedPageBreak/>
              <w:t>Option 2</w:t>
            </w:r>
            <w:r w:rsidR="00E54958">
              <w:rPr>
                <w:rFonts w:eastAsia="宋体"/>
                <w:lang w:val="en-US" w:eastAsia="zh-CN"/>
              </w:rPr>
              <w:t xml:space="preserve">: Not to test PUSCH demodulation with UCI multiplexing for </w:t>
            </w:r>
            <w:proofErr w:type="spellStart"/>
            <w:r w:rsidR="00E54958">
              <w:rPr>
                <w:rFonts w:eastAsia="宋体"/>
                <w:lang w:val="en-US" w:eastAsia="zh-CN"/>
              </w:rPr>
              <w:t>TBoMS</w:t>
            </w:r>
            <w:proofErr w:type="spellEnd"/>
            <w:r w:rsidR="00E54958">
              <w:rPr>
                <w:rFonts w:eastAsia="宋体"/>
                <w:lang w:val="en-US" w:eastAsia="zh-CN"/>
              </w:rPr>
              <w:t xml:space="preserve"> transmission</w:t>
            </w:r>
          </w:p>
          <w:p w14:paraId="5ECCD32F" w14:textId="77777777" w:rsidR="007A47EB" w:rsidRPr="007A47EB" w:rsidRDefault="007A47EB" w:rsidP="00E84F76">
            <w:pPr>
              <w:pStyle w:val="a8"/>
              <w:numPr>
                <w:ilvl w:val="0"/>
                <w:numId w:val="3"/>
              </w:numPr>
              <w:rPr>
                <w:rFonts w:eastAsia="宋体"/>
                <w:lang w:val="en-US" w:eastAsia="zh-CN"/>
              </w:rPr>
            </w:pPr>
            <w:r>
              <w:rPr>
                <w:rFonts w:eastAsia="宋体"/>
                <w:lang w:val="en-US" w:eastAsia="zh-CN"/>
              </w:rPr>
              <w:t>Option 3: FFS</w:t>
            </w:r>
          </w:p>
        </w:tc>
      </w:tr>
    </w:tbl>
    <w:p w14:paraId="549037BC" w14:textId="77777777" w:rsidR="00B0401C" w:rsidRDefault="00B0401C" w:rsidP="00530453">
      <w:pPr>
        <w:jc w:val="both"/>
        <w:rPr>
          <w:b/>
          <w:lang w:eastAsia="zh-CN"/>
        </w:rPr>
      </w:pPr>
    </w:p>
    <w:p w14:paraId="50879638" w14:textId="749FF1C7" w:rsidR="00AD7505" w:rsidRPr="007236FC" w:rsidRDefault="00AD7505" w:rsidP="00AD7505">
      <w:pPr>
        <w:jc w:val="both"/>
        <w:rPr>
          <w:lang w:eastAsia="zh-CN"/>
        </w:rPr>
      </w:pPr>
      <w:r>
        <w:rPr>
          <w:lang w:eastAsia="zh-CN"/>
        </w:rPr>
        <w:t xml:space="preserve">Excepting for PUSCH, UCI multiplexing is also applied for TB over multi-slot transmission.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D7505" w:rsidRPr="002530B4" w14:paraId="7C555AFC" w14:textId="77777777" w:rsidTr="00E54261">
        <w:tc>
          <w:tcPr>
            <w:tcW w:w="9847" w:type="dxa"/>
            <w:shd w:val="clear" w:color="auto" w:fill="auto"/>
          </w:tcPr>
          <w:p w14:paraId="7C9AD0EF" w14:textId="77777777" w:rsidR="00AD7505" w:rsidRPr="004E79F2" w:rsidRDefault="00AD7505" w:rsidP="00E54261">
            <w:pPr>
              <w:jc w:val="both"/>
              <w:rPr>
                <w:b/>
                <w:lang w:eastAsia="zh-CN"/>
              </w:rPr>
            </w:pPr>
          </w:p>
          <w:p w14:paraId="5A4E64EC" w14:textId="77777777" w:rsidR="00AD7505" w:rsidRPr="00DB3F6F" w:rsidRDefault="00AD7505" w:rsidP="00E54261">
            <w:pPr>
              <w:rPr>
                <w:rFonts w:ascii="Arial" w:eastAsia="Microsoft YaHei UI" w:hAnsi="Arial" w:cs="Arial"/>
                <w:color w:val="000000"/>
                <w:lang w:eastAsia="fr-FR"/>
              </w:rPr>
            </w:pPr>
            <w:r w:rsidRPr="00DB3F6F">
              <w:rPr>
                <w:rFonts w:ascii="Arial" w:eastAsia="Microsoft YaHei UI" w:hAnsi="Arial" w:cs="Arial"/>
                <w:b/>
                <w:bCs/>
                <w:color w:val="000000"/>
                <w:shd w:val="clear" w:color="auto" w:fill="00FF00"/>
              </w:rPr>
              <w:t>Agreement</w:t>
            </w:r>
          </w:p>
          <w:p w14:paraId="0C829491" w14:textId="77777777" w:rsidR="00AD7505" w:rsidRPr="00DB3F6F" w:rsidRDefault="00AD7505" w:rsidP="00E54261">
            <w:pPr>
              <w:rPr>
                <w:rFonts w:ascii="Arial" w:eastAsia="Microsoft YaHei UI" w:hAnsi="Arial" w:cs="Arial"/>
                <w:color w:val="000000"/>
              </w:rPr>
            </w:pPr>
            <w:r w:rsidRPr="00DB3F6F">
              <w:rPr>
                <w:rFonts w:ascii="Arial" w:eastAsia="Microsoft YaHei UI" w:hAnsi="Arial" w:cs="Arial"/>
                <w:color w:val="000000"/>
              </w:rPr>
              <w:t xml:space="preserve">For UCI multiplexing on an available slot for </w:t>
            </w:r>
            <w:proofErr w:type="spellStart"/>
            <w:r w:rsidRPr="00DB3F6F">
              <w:rPr>
                <w:rFonts w:ascii="Arial" w:eastAsia="Microsoft YaHei UI" w:hAnsi="Arial" w:cs="Arial"/>
                <w:color w:val="000000"/>
              </w:rPr>
              <w:t>TBoMS</w:t>
            </w:r>
            <w:proofErr w:type="spellEnd"/>
            <w:r w:rsidRPr="00DB3F6F">
              <w:rPr>
                <w:rFonts w:ascii="Arial" w:eastAsia="Microsoft YaHei UI" w:hAnsi="Arial" w:cs="Arial"/>
                <w:color w:val="000000"/>
              </w:rPr>
              <w:t>, the following are supported in Rel-17 for calculating </w:t>
            </w:r>
            <w:r w:rsidRPr="00DB3F6F">
              <w:rPr>
                <w:rFonts w:ascii="Arial" w:eastAsia="MS PGothic" w:hAnsi="Arial" w:cs="Arial"/>
                <w:noProof/>
                <w:color w:val="000000"/>
                <w:lang w:eastAsia="zh-CN"/>
              </w:rPr>
              <w:drawing>
                <wp:inline distT="0" distB="0" distL="0" distR="0" wp14:anchorId="71907CDD" wp14:editId="4F132C49">
                  <wp:extent cx="304800" cy="165100"/>
                  <wp:effectExtent l="0" t="0" r="0" b="6350"/>
                  <wp:docPr id="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04800" cy="16510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eastAsia="zh-CN"/>
              </w:rPr>
              <w:drawing>
                <wp:inline distT="0" distB="0" distL="0" distR="0" wp14:anchorId="2D96CC0E" wp14:editId="0D1EFF45">
                  <wp:extent cx="622300" cy="184150"/>
                  <wp:effectExtent l="0" t="0" r="6350" b="6350"/>
                  <wp:docPr id="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eastAsia="zh-CN"/>
              </w:rPr>
              <w:drawing>
                <wp:inline distT="0" distB="0" distL="0" distR="0" wp14:anchorId="7933A6CC" wp14:editId="4D92CACF">
                  <wp:extent cx="622300" cy="184150"/>
                  <wp:effectExtent l="0" t="0" r="6350" b="6350"/>
                  <wp:docPr id="3"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and </w:t>
            </w:r>
            <w:r w:rsidRPr="00DB3F6F">
              <w:rPr>
                <w:rFonts w:ascii="Arial" w:eastAsia="MS PGothic" w:hAnsi="Arial" w:cs="Arial"/>
                <w:noProof/>
                <w:color w:val="000000"/>
                <w:lang w:eastAsia="zh-CN"/>
              </w:rPr>
              <w:drawing>
                <wp:inline distT="0" distB="0" distL="0" distR="0" wp14:anchorId="137B33DB" wp14:editId="78810510">
                  <wp:extent cx="482600" cy="158750"/>
                  <wp:effectExtent l="0" t="0" r="12700" b="12700"/>
                  <wp:docPr id="4"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82600" cy="158750"/>
                          </a:xfrm>
                          <a:prstGeom prst="rect">
                            <a:avLst/>
                          </a:prstGeom>
                          <a:noFill/>
                          <a:ln>
                            <a:noFill/>
                          </a:ln>
                        </pic:spPr>
                      </pic:pic>
                    </a:graphicData>
                  </a:graphic>
                </wp:inline>
              </w:drawing>
            </w:r>
            <w:r w:rsidRPr="00DB3F6F">
              <w:rPr>
                <w:rFonts w:ascii="Arial" w:eastAsia="Microsoft YaHei UI" w:hAnsi="Arial" w:cs="Arial"/>
                <w:color w:val="000000"/>
              </w:rPr>
              <w:t>:</w:t>
            </w:r>
          </w:p>
          <w:p w14:paraId="088A488F" w14:textId="77777777" w:rsidR="00AD7505" w:rsidRPr="00DB3F6F" w:rsidRDefault="00AD7505" w:rsidP="00E54261">
            <w:pPr>
              <w:numPr>
                <w:ilvl w:val="0"/>
                <w:numId w:val="13"/>
              </w:numPr>
              <w:spacing w:after="0" w:line="240" w:lineRule="auto"/>
              <w:rPr>
                <w:rFonts w:ascii="Arial" w:eastAsia="Microsoft YaHei UI" w:hAnsi="Arial" w:cs="Arial"/>
                <w:color w:val="000000"/>
              </w:rPr>
            </w:pPr>
            <w:r w:rsidRPr="00DB3F6F">
              <w:rPr>
                <w:rFonts w:ascii="Arial" w:eastAsia="MS PGothic" w:hAnsi="Arial" w:cs="Arial"/>
                <w:noProof/>
                <w:color w:val="000000"/>
                <w:lang w:eastAsia="zh-CN"/>
              </w:rPr>
              <w:drawing>
                <wp:inline distT="0" distB="0" distL="0" distR="0" wp14:anchorId="08AC32F9" wp14:editId="512C2D2F">
                  <wp:extent cx="501650" cy="203200"/>
                  <wp:effectExtent l="0" t="0" r="12700" b="6350"/>
                  <wp:docPr id="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01650" cy="203200"/>
                          </a:xfrm>
                          <a:prstGeom prst="rect">
                            <a:avLst/>
                          </a:prstGeom>
                          <a:noFill/>
                          <a:ln>
                            <a:noFill/>
                          </a:ln>
                        </pic:spPr>
                      </pic:pic>
                    </a:graphicData>
                  </a:graphic>
                </wp:inline>
              </w:drawing>
            </w:r>
            <w:r w:rsidRPr="00DB3F6F">
              <w:rPr>
                <w:rFonts w:ascii="Arial" w:eastAsia="Microsoft YaHei UI" w:hAnsi="Arial" w:cs="Arial"/>
                <w:color w:val="000000"/>
              </w:rPr>
              <w:t xml:space="preserve">  </w:t>
            </w:r>
            <w:proofErr w:type="gramStart"/>
            <w:r w:rsidRPr="00DB3F6F">
              <w:rPr>
                <w:rFonts w:ascii="Arial" w:eastAsia="Microsoft YaHei UI" w:hAnsi="Arial" w:cs="Arial"/>
                <w:color w:val="000000"/>
              </w:rPr>
              <w:t>is</w:t>
            </w:r>
            <w:proofErr w:type="gramEnd"/>
            <w:r w:rsidRPr="00DB3F6F">
              <w:rPr>
                <w:rFonts w:ascii="Arial" w:eastAsia="Microsoft YaHei UI" w:hAnsi="Arial" w:cs="Arial"/>
                <w:color w:val="000000"/>
              </w:rPr>
              <w:t xml:space="preserve"> the number of symbols in an available slot for </w:t>
            </w:r>
            <w:proofErr w:type="spellStart"/>
            <w:r w:rsidRPr="00DB3F6F">
              <w:rPr>
                <w:rFonts w:ascii="Arial" w:eastAsia="Microsoft YaHei UI" w:hAnsi="Arial" w:cs="Arial"/>
                <w:color w:val="000000"/>
              </w:rPr>
              <w:t>TBoMS</w:t>
            </w:r>
            <w:proofErr w:type="spellEnd"/>
            <w:r w:rsidRPr="00DB3F6F">
              <w:rPr>
                <w:rFonts w:ascii="Arial" w:eastAsia="Microsoft YaHei UI" w:hAnsi="Arial" w:cs="Arial"/>
                <w:color w:val="000000"/>
              </w:rPr>
              <w:t xml:space="preserve"> in which UCI is multiplexed.</w:t>
            </w:r>
          </w:p>
          <w:p w14:paraId="3C0E4D2C" w14:textId="77777777" w:rsidR="00AD7505" w:rsidRPr="00DB3F6F" w:rsidRDefault="00AD7505" w:rsidP="00E54261">
            <w:pPr>
              <w:numPr>
                <w:ilvl w:val="0"/>
                <w:numId w:val="13"/>
              </w:numPr>
              <w:spacing w:after="0" w:line="240" w:lineRule="auto"/>
              <w:rPr>
                <w:rFonts w:ascii="Arial" w:eastAsia="Microsoft YaHei UI" w:hAnsi="Arial" w:cs="Arial"/>
                <w:color w:val="000000"/>
              </w:rPr>
            </w:pPr>
            <w:r w:rsidRPr="00DB3F6F">
              <w:rPr>
                <w:rFonts w:ascii="Arial" w:eastAsia="Microsoft YaHei UI" w:hAnsi="Arial" w:cs="Arial"/>
                <w:color w:val="000000"/>
              </w:rPr>
              <w:t xml:space="preserve">The CB size is scaled </w:t>
            </w:r>
            <w:proofErr w:type="gramStart"/>
            <w:r w:rsidRPr="00DB3F6F">
              <w:rPr>
                <w:rFonts w:ascii="Arial" w:eastAsia="Microsoft YaHei UI" w:hAnsi="Arial" w:cs="Arial"/>
                <w:color w:val="000000"/>
              </w:rPr>
              <w:t>by </w:t>
            </w:r>
            <w:proofErr w:type="gramEnd"/>
            <w:r w:rsidRPr="00DB3F6F">
              <w:rPr>
                <w:rFonts w:ascii="Arial" w:eastAsia="MS PGothic" w:hAnsi="Arial" w:cs="Arial"/>
                <w:noProof/>
                <w:color w:val="000000"/>
                <w:lang w:eastAsia="zh-CN"/>
              </w:rPr>
              <w:drawing>
                <wp:inline distT="0" distB="0" distL="0" distR="0" wp14:anchorId="26CE3CCB" wp14:editId="50FEED9E">
                  <wp:extent cx="76200" cy="241300"/>
                  <wp:effectExtent l="0" t="0" r="0" b="6350"/>
                  <wp:docPr id="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76200" cy="241300"/>
                          </a:xfrm>
                          <a:prstGeom prst="rect">
                            <a:avLst/>
                          </a:prstGeom>
                          <a:noFill/>
                          <a:ln>
                            <a:noFill/>
                          </a:ln>
                        </pic:spPr>
                      </pic:pic>
                    </a:graphicData>
                  </a:graphic>
                </wp:inline>
              </w:drawing>
            </w:r>
            <w:r w:rsidRPr="00DB3F6F">
              <w:rPr>
                <w:rFonts w:ascii="Arial" w:eastAsia="Microsoft YaHei UI" w:hAnsi="Arial" w:cs="Arial"/>
                <w:color w:val="000000"/>
              </w:rPr>
              <w:t xml:space="preserve">, where N is the number of slots allocated for </w:t>
            </w:r>
            <w:proofErr w:type="spellStart"/>
            <w:r w:rsidRPr="00DB3F6F">
              <w:rPr>
                <w:rFonts w:ascii="Arial" w:eastAsia="Microsoft YaHei UI" w:hAnsi="Arial" w:cs="Arial"/>
                <w:color w:val="000000"/>
              </w:rPr>
              <w:t>TBoMS</w:t>
            </w:r>
            <w:proofErr w:type="spellEnd"/>
            <w:r w:rsidRPr="00DB3F6F">
              <w:rPr>
                <w:rFonts w:ascii="Arial" w:eastAsia="Microsoft YaHei UI" w:hAnsi="Arial" w:cs="Arial"/>
                <w:color w:val="000000"/>
              </w:rPr>
              <w:t>, i.e., </w:t>
            </w:r>
            <w:r w:rsidRPr="00DB3F6F">
              <w:rPr>
                <w:rFonts w:ascii="Arial" w:eastAsia="MS PGothic" w:hAnsi="Arial" w:cs="Arial"/>
                <w:noProof/>
                <w:color w:val="000000"/>
                <w:lang w:eastAsia="zh-CN"/>
              </w:rPr>
              <w:drawing>
                <wp:inline distT="0" distB="0" distL="0" distR="0" wp14:anchorId="5EEEB73D" wp14:editId="06F88E22">
                  <wp:extent cx="825500" cy="203200"/>
                  <wp:effectExtent l="0" t="0" r="12700" b="6350"/>
                  <wp:docPr id="7"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825500" cy="203200"/>
                          </a:xfrm>
                          <a:prstGeom prst="rect">
                            <a:avLst/>
                          </a:prstGeom>
                          <a:noFill/>
                          <a:ln>
                            <a:noFill/>
                          </a:ln>
                        </pic:spPr>
                      </pic:pic>
                    </a:graphicData>
                  </a:graphic>
                </wp:inline>
              </w:drawing>
            </w:r>
            <w:r w:rsidRPr="00DB3F6F">
              <w:rPr>
                <w:rFonts w:ascii="Arial" w:eastAsia="Microsoft YaHei UI" w:hAnsi="Arial" w:cs="Arial"/>
                <w:color w:val="000000"/>
              </w:rPr>
              <w:t> becomes </w:t>
            </w:r>
            <w:r w:rsidRPr="00DB3F6F">
              <w:rPr>
                <w:rFonts w:ascii="Arial" w:eastAsia="MS PGothic" w:hAnsi="Arial" w:cs="Arial"/>
                <w:noProof/>
                <w:color w:val="000000"/>
                <w:lang w:eastAsia="zh-CN"/>
              </w:rPr>
              <w:drawing>
                <wp:inline distT="0" distB="0" distL="0" distR="0" wp14:anchorId="08716235" wp14:editId="00D1330C">
                  <wp:extent cx="927100" cy="241300"/>
                  <wp:effectExtent l="0" t="0" r="6350" b="635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sidRPr="00DB3F6F">
              <w:rPr>
                <w:rFonts w:ascii="Arial" w:eastAsia="Microsoft YaHei UI" w:hAnsi="Arial" w:cs="Arial"/>
                <w:color w:val="000000"/>
              </w:rPr>
              <w:t>.</w:t>
            </w:r>
          </w:p>
          <w:p w14:paraId="0BB365CF" w14:textId="77777777" w:rsidR="00AD7505" w:rsidRPr="004E79F2" w:rsidRDefault="00AD7505" w:rsidP="00E54261">
            <w:pPr>
              <w:rPr>
                <w:rFonts w:ascii="Arial" w:eastAsia="Microsoft YaHei UI" w:hAnsi="Arial" w:cs="Arial"/>
                <w:color w:val="000000"/>
              </w:rPr>
            </w:pPr>
            <w:r w:rsidRPr="00DB3F6F">
              <w:rPr>
                <w:rFonts w:ascii="Arial" w:eastAsia="Microsoft YaHei UI" w:hAnsi="Arial" w:cs="Arial"/>
                <w:color w:val="000000"/>
              </w:rPr>
              <w:t>Note: It is up to the Editor to decide how to capture the scaling in the specification.</w:t>
            </w:r>
          </w:p>
        </w:tc>
      </w:tr>
    </w:tbl>
    <w:p w14:paraId="49CC1354" w14:textId="77777777" w:rsidR="003A01DB" w:rsidRPr="00AD7505" w:rsidRDefault="003A01DB" w:rsidP="00530453">
      <w:pPr>
        <w:jc w:val="both"/>
        <w:rPr>
          <w:b/>
          <w:lang w:eastAsia="zh-CN"/>
        </w:rPr>
      </w:pPr>
    </w:p>
    <w:p w14:paraId="48E5B93C" w14:textId="167CB569" w:rsidR="00AD7505" w:rsidRPr="00611048" w:rsidRDefault="00611048" w:rsidP="00530453">
      <w:pPr>
        <w:jc w:val="both"/>
        <w:rPr>
          <w:lang w:eastAsia="zh-CN"/>
        </w:rPr>
      </w:pPr>
      <w:r>
        <w:rPr>
          <w:lang w:eastAsia="zh-CN"/>
        </w:rPr>
        <w:t xml:space="preserve">Although </w:t>
      </w:r>
      <w:r w:rsidR="00AD7505">
        <w:rPr>
          <w:lang w:eastAsia="zh-CN"/>
        </w:rPr>
        <w:t>CB size is scaled with the number of slots, there is no change for UCI mapping rule. From multiple slots processing perspective</w:t>
      </w:r>
      <w:r>
        <w:rPr>
          <w:lang w:eastAsia="zh-CN"/>
        </w:rPr>
        <w:t>, there</w:t>
      </w:r>
      <w:r w:rsidR="00AD7505">
        <w:rPr>
          <w:lang w:eastAsia="zh-CN"/>
        </w:rPr>
        <w:t xml:space="preserve"> is no different for PUSCH and UCI multiplexing on PUSCH. Since RAN4 has already agreed to introduce the PUSCH </w:t>
      </w:r>
      <w:r>
        <w:rPr>
          <w:lang w:eastAsia="zh-CN"/>
        </w:rPr>
        <w:t xml:space="preserve">requirement with </w:t>
      </w:r>
      <w:proofErr w:type="spellStart"/>
      <w:r>
        <w:rPr>
          <w:lang w:eastAsia="zh-CN"/>
        </w:rPr>
        <w:t>TBoMS</w:t>
      </w:r>
      <w:proofErr w:type="spellEnd"/>
      <w:r>
        <w:rPr>
          <w:lang w:eastAsia="zh-CN"/>
        </w:rPr>
        <w:t xml:space="preserve">. </w:t>
      </w:r>
      <w:r w:rsidR="00AD7505">
        <w:rPr>
          <w:lang w:eastAsia="zh-CN"/>
        </w:rPr>
        <w:t>To reduce th</w:t>
      </w:r>
      <w:r>
        <w:rPr>
          <w:lang w:eastAsia="zh-CN"/>
        </w:rPr>
        <w:t xml:space="preserve">e test complexity, we prefer not to test PUSCH demodulation with UCI multiplexing for </w:t>
      </w:r>
      <w:proofErr w:type="spellStart"/>
      <w:r>
        <w:rPr>
          <w:lang w:eastAsia="zh-CN"/>
        </w:rPr>
        <w:t>TBoMS</w:t>
      </w:r>
      <w:proofErr w:type="spellEnd"/>
      <w:r>
        <w:rPr>
          <w:lang w:eastAsia="zh-CN"/>
        </w:rPr>
        <w:t xml:space="preserve"> transmission </w:t>
      </w:r>
    </w:p>
    <w:p w14:paraId="663D56B3" w14:textId="0F290AF8" w:rsidR="00B0401C" w:rsidRDefault="002D3C29" w:rsidP="00530453">
      <w:pPr>
        <w:jc w:val="both"/>
        <w:rPr>
          <w:b/>
          <w:lang w:eastAsia="zh-CN"/>
        </w:rPr>
      </w:pPr>
      <w:r>
        <w:rPr>
          <w:b/>
          <w:lang w:eastAsia="zh-CN"/>
        </w:rPr>
        <w:t>Propose 7</w:t>
      </w:r>
      <w:r w:rsidR="003A01DB">
        <w:rPr>
          <w:b/>
          <w:lang w:eastAsia="zh-CN"/>
        </w:rPr>
        <w:t xml:space="preserve">: RAN4 not to test PUSCH demodulation with UCI multiplexing for </w:t>
      </w:r>
      <w:proofErr w:type="spellStart"/>
      <w:r w:rsidR="003A01DB">
        <w:rPr>
          <w:b/>
          <w:lang w:eastAsia="zh-CN"/>
        </w:rPr>
        <w:t>TBoMS</w:t>
      </w:r>
      <w:proofErr w:type="spellEnd"/>
      <w:r w:rsidR="003A01DB">
        <w:rPr>
          <w:b/>
          <w:lang w:eastAsia="zh-CN"/>
        </w:rPr>
        <w:t xml:space="preserve"> transmission</w:t>
      </w:r>
    </w:p>
    <w:p w14:paraId="2604BF12" w14:textId="77777777" w:rsidR="003A01DB" w:rsidRPr="00611048" w:rsidRDefault="003A01DB" w:rsidP="00530453">
      <w:pPr>
        <w:jc w:val="both"/>
        <w:rPr>
          <w:b/>
          <w:lang w:eastAsia="zh-CN"/>
        </w:rPr>
      </w:pPr>
    </w:p>
    <w:p w14:paraId="15D72C0A" w14:textId="1E7070FB" w:rsidR="00B0401C" w:rsidRDefault="00B0401C" w:rsidP="00B0401C">
      <w:pPr>
        <w:jc w:val="both"/>
        <w:rPr>
          <w:b/>
          <w:lang w:eastAsia="zh-CN"/>
        </w:rPr>
      </w:pPr>
      <w:r>
        <w:rPr>
          <w:b/>
          <w:lang w:eastAsia="zh-CN"/>
        </w:rPr>
        <w:t xml:space="preserve">Other parameters for PUSCH </w:t>
      </w:r>
      <w:proofErr w:type="spellStart"/>
      <w:r>
        <w:rPr>
          <w:b/>
          <w:lang w:eastAsia="zh-CN"/>
        </w:rPr>
        <w:t>TBoMS</w:t>
      </w:r>
      <w:proofErr w:type="spellEnd"/>
    </w:p>
    <w:p w14:paraId="7643B4F3" w14:textId="77777777" w:rsidR="00B0401C" w:rsidRDefault="00B0401C"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0401C" w:rsidRPr="002530B4" w14:paraId="1267CECA" w14:textId="77777777" w:rsidTr="00E84F76">
        <w:tc>
          <w:tcPr>
            <w:tcW w:w="9847" w:type="dxa"/>
            <w:shd w:val="clear" w:color="auto" w:fill="auto"/>
          </w:tcPr>
          <w:p w14:paraId="1E81BF32" w14:textId="63A95C70" w:rsidR="00B0401C" w:rsidRPr="008B6C12" w:rsidRDefault="00B0401C" w:rsidP="00E84F76">
            <w:pPr>
              <w:pStyle w:val="a8"/>
              <w:numPr>
                <w:ilvl w:val="0"/>
                <w:numId w:val="3"/>
              </w:numPr>
              <w:rPr>
                <w:rFonts w:eastAsia="宋体"/>
                <w:lang w:val="en-US" w:eastAsia="zh-CN"/>
              </w:rPr>
            </w:pPr>
            <w:r>
              <w:rPr>
                <w:rFonts w:eastAsia="宋体"/>
                <w:lang w:val="en-US" w:eastAsia="zh-CN"/>
              </w:rPr>
              <w:t>Cover both FR1 and FR2</w:t>
            </w:r>
          </w:p>
          <w:p w14:paraId="7290B0CF" w14:textId="2240947C" w:rsidR="00B0401C" w:rsidRDefault="00B0401C" w:rsidP="00E84F76">
            <w:pPr>
              <w:pStyle w:val="a8"/>
              <w:numPr>
                <w:ilvl w:val="0"/>
                <w:numId w:val="3"/>
              </w:numPr>
              <w:rPr>
                <w:rFonts w:eastAsia="宋体"/>
                <w:lang w:val="en-US" w:eastAsia="zh-CN"/>
              </w:rPr>
            </w:pPr>
            <w:r>
              <w:rPr>
                <w:rFonts w:eastAsia="宋体"/>
                <w:lang w:val="en-US" w:eastAsia="zh-CN"/>
              </w:rPr>
              <w:t>For MCS</w:t>
            </w:r>
          </w:p>
          <w:p w14:paraId="75E8F039" w14:textId="4D0EBFC8" w:rsidR="00B0401C" w:rsidRDefault="00B0401C" w:rsidP="00B0401C">
            <w:pPr>
              <w:pStyle w:val="a8"/>
              <w:numPr>
                <w:ilvl w:val="0"/>
                <w:numId w:val="22"/>
              </w:numPr>
              <w:rPr>
                <w:rFonts w:eastAsia="宋体"/>
                <w:lang w:val="en-US" w:eastAsia="zh-CN"/>
              </w:rPr>
            </w:pPr>
            <w:r>
              <w:rPr>
                <w:rFonts w:eastAsia="宋体" w:hint="eastAsia"/>
                <w:lang w:val="en-US" w:eastAsia="zh-CN"/>
              </w:rPr>
              <w:t>O</w:t>
            </w:r>
            <w:r>
              <w:rPr>
                <w:rFonts w:eastAsia="宋体"/>
                <w:lang w:val="en-US" w:eastAsia="zh-CN"/>
              </w:rPr>
              <w:t>ption 1: QPSK 1/3 MCS4</w:t>
            </w:r>
          </w:p>
          <w:p w14:paraId="49E03FE9" w14:textId="51AFDC85" w:rsidR="00B0401C" w:rsidRDefault="00B0401C" w:rsidP="00B0401C">
            <w:pPr>
              <w:pStyle w:val="a8"/>
              <w:numPr>
                <w:ilvl w:val="0"/>
                <w:numId w:val="22"/>
              </w:numPr>
              <w:rPr>
                <w:rFonts w:eastAsia="宋体"/>
                <w:lang w:val="en-US" w:eastAsia="zh-CN"/>
              </w:rPr>
            </w:pPr>
            <w:r>
              <w:rPr>
                <w:rFonts w:eastAsia="宋体"/>
                <w:lang w:val="en-US" w:eastAsia="zh-CN"/>
              </w:rPr>
              <w:t>Option 2: MCS2</w:t>
            </w:r>
          </w:p>
          <w:p w14:paraId="228D21BB" w14:textId="168C4425" w:rsidR="00B0401C" w:rsidRDefault="00B0401C" w:rsidP="00E84F76">
            <w:pPr>
              <w:pStyle w:val="a8"/>
              <w:numPr>
                <w:ilvl w:val="0"/>
                <w:numId w:val="3"/>
              </w:numPr>
              <w:rPr>
                <w:rFonts w:eastAsia="宋体"/>
                <w:lang w:val="en-US" w:eastAsia="zh-CN"/>
              </w:rPr>
            </w:pPr>
            <w:r>
              <w:rPr>
                <w:rFonts w:eastAsia="宋体"/>
                <w:lang w:val="en-US" w:eastAsia="zh-CN"/>
              </w:rPr>
              <w:t>For RV sequence for HARQ transmission</w:t>
            </w:r>
          </w:p>
          <w:p w14:paraId="6EDF02CA" w14:textId="78E24D1D" w:rsidR="00B0401C" w:rsidRDefault="00B0401C" w:rsidP="00B0401C">
            <w:pPr>
              <w:pStyle w:val="a8"/>
              <w:numPr>
                <w:ilvl w:val="0"/>
                <w:numId w:val="22"/>
              </w:numPr>
              <w:rPr>
                <w:rFonts w:eastAsia="宋体"/>
                <w:lang w:val="en-US" w:eastAsia="zh-CN"/>
              </w:rPr>
            </w:pPr>
            <w:r>
              <w:rPr>
                <w:rFonts w:eastAsia="宋体" w:hint="eastAsia"/>
                <w:lang w:val="en-US" w:eastAsia="zh-CN"/>
              </w:rPr>
              <w:t>O</w:t>
            </w:r>
            <w:r>
              <w:rPr>
                <w:rFonts w:eastAsia="宋体"/>
                <w:lang w:val="en-US" w:eastAsia="zh-CN"/>
              </w:rPr>
              <w:t>ption 1: [0 2 3 1]</w:t>
            </w:r>
          </w:p>
          <w:p w14:paraId="7C7AF10C" w14:textId="419F9EF0" w:rsidR="00B0401C" w:rsidRDefault="00B0401C" w:rsidP="00B0401C">
            <w:pPr>
              <w:pStyle w:val="a8"/>
              <w:numPr>
                <w:ilvl w:val="0"/>
                <w:numId w:val="22"/>
              </w:numPr>
              <w:rPr>
                <w:rFonts w:eastAsia="宋体"/>
                <w:lang w:val="en-US" w:eastAsia="zh-CN"/>
              </w:rPr>
            </w:pPr>
            <w:r>
              <w:rPr>
                <w:rFonts w:eastAsia="宋体"/>
                <w:lang w:val="en-US" w:eastAsia="zh-CN"/>
              </w:rPr>
              <w:t xml:space="preserve">Option 2: [0 3 0 3] in case two repetitions will be considered </w:t>
            </w:r>
          </w:p>
          <w:p w14:paraId="62ABC696" w14:textId="14805AEF" w:rsidR="00B0401C" w:rsidRPr="00B0401C" w:rsidRDefault="00B0401C" w:rsidP="00B0401C">
            <w:pPr>
              <w:pStyle w:val="a8"/>
              <w:numPr>
                <w:ilvl w:val="0"/>
                <w:numId w:val="22"/>
              </w:numPr>
              <w:rPr>
                <w:rFonts w:eastAsia="宋体"/>
                <w:lang w:val="en-US" w:eastAsia="zh-CN"/>
              </w:rPr>
            </w:pPr>
            <w:r>
              <w:rPr>
                <w:rFonts w:eastAsia="宋体"/>
                <w:lang w:val="en-US" w:eastAsia="zh-CN"/>
              </w:rPr>
              <w:t xml:space="preserve">Other options are not precluded pending on repetition number </w:t>
            </w:r>
          </w:p>
          <w:p w14:paraId="0F209A13" w14:textId="3C6428B6" w:rsidR="00B0401C" w:rsidRPr="008B6C12" w:rsidRDefault="00B0401C" w:rsidP="00E84F76">
            <w:pPr>
              <w:pStyle w:val="a8"/>
              <w:numPr>
                <w:ilvl w:val="0"/>
                <w:numId w:val="3"/>
              </w:numPr>
              <w:rPr>
                <w:rFonts w:eastAsia="宋体"/>
                <w:lang w:val="en-US" w:eastAsia="zh-CN"/>
              </w:rPr>
            </w:pPr>
            <w:r>
              <w:rPr>
                <w:rFonts w:eastAsia="宋体"/>
                <w:lang w:val="en-US" w:eastAsia="zh-CN"/>
              </w:rPr>
              <w:t xml:space="preserve">For PUSCH mapping type </w:t>
            </w:r>
          </w:p>
          <w:p w14:paraId="0A2067EA" w14:textId="3173729E" w:rsidR="00B0401C" w:rsidRDefault="00B0401C" w:rsidP="00B0401C">
            <w:pPr>
              <w:pStyle w:val="a8"/>
              <w:numPr>
                <w:ilvl w:val="0"/>
                <w:numId w:val="22"/>
              </w:numPr>
              <w:rPr>
                <w:rFonts w:eastAsia="宋体"/>
                <w:lang w:val="en-US" w:eastAsia="zh-CN"/>
              </w:rPr>
            </w:pPr>
            <w:r>
              <w:rPr>
                <w:rFonts w:eastAsia="宋体" w:hint="eastAsia"/>
                <w:lang w:val="en-US" w:eastAsia="zh-CN"/>
              </w:rPr>
              <w:t>O</w:t>
            </w:r>
            <w:r>
              <w:rPr>
                <w:rFonts w:eastAsia="宋体"/>
                <w:lang w:val="en-US" w:eastAsia="zh-CN"/>
              </w:rPr>
              <w:t>ption 1: Cover PUSCH mapping type A and type B</w:t>
            </w:r>
          </w:p>
          <w:p w14:paraId="18DDDCAE" w14:textId="601B180D" w:rsidR="00B0401C" w:rsidRPr="00B0401C" w:rsidRDefault="00B0401C" w:rsidP="00B0401C">
            <w:pPr>
              <w:pStyle w:val="a8"/>
              <w:numPr>
                <w:ilvl w:val="0"/>
                <w:numId w:val="22"/>
              </w:numPr>
              <w:rPr>
                <w:rFonts w:eastAsia="宋体"/>
                <w:lang w:val="en-US" w:eastAsia="zh-CN"/>
              </w:rPr>
            </w:pPr>
            <w:r>
              <w:rPr>
                <w:rFonts w:eastAsia="宋体"/>
                <w:lang w:val="en-US" w:eastAsia="zh-CN"/>
              </w:rPr>
              <w:t>Option 2: Other options are not precluded</w:t>
            </w:r>
          </w:p>
        </w:tc>
      </w:tr>
    </w:tbl>
    <w:p w14:paraId="291A2AD3" w14:textId="58F5C2B9" w:rsidR="00074F29" w:rsidRDefault="00074F29" w:rsidP="00530453">
      <w:pPr>
        <w:jc w:val="both"/>
        <w:rPr>
          <w:b/>
          <w:lang w:eastAsia="zh-CN"/>
        </w:rPr>
      </w:pPr>
    </w:p>
    <w:p w14:paraId="71733387" w14:textId="085D1D44" w:rsidR="004545E3" w:rsidRDefault="004545E3" w:rsidP="004545E3">
      <w:pPr>
        <w:jc w:val="both"/>
        <w:rPr>
          <w:lang w:eastAsia="zh-CN"/>
        </w:rPr>
      </w:pPr>
      <w:r>
        <w:rPr>
          <w:lang w:eastAsia="zh-CN"/>
        </w:rPr>
        <w:t>Regarding the target frequency ra</w:t>
      </w:r>
      <w:r w:rsidR="00EC3733">
        <w:rPr>
          <w:lang w:eastAsia="zh-CN"/>
        </w:rPr>
        <w:t xml:space="preserve">nge, </w:t>
      </w:r>
      <w:r>
        <w:rPr>
          <w:lang w:eastAsia="zh-CN"/>
        </w:rPr>
        <w:t xml:space="preserve">there is not limitation for FR1 and FR2.  We are fine to define PUSCH requirement with </w:t>
      </w:r>
      <w:proofErr w:type="spellStart"/>
      <w:r>
        <w:rPr>
          <w:lang w:eastAsia="zh-CN"/>
        </w:rPr>
        <w:t>TBoMS</w:t>
      </w:r>
      <w:proofErr w:type="spellEnd"/>
      <w:r>
        <w:rPr>
          <w:lang w:eastAsia="zh-CN"/>
        </w:rPr>
        <w:t xml:space="preserve"> transmission</w:t>
      </w:r>
      <w:r w:rsidR="00EC3733">
        <w:rPr>
          <w:lang w:eastAsia="zh-CN"/>
        </w:rPr>
        <w:t>. To reduce the test effort, the existing test applicability rule can be applied.</w:t>
      </w:r>
    </w:p>
    <w:p w14:paraId="5056D89C" w14:textId="4155FC76" w:rsidR="00125CC7" w:rsidRDefault="0004287F" w:rsidP="004545E3">
      <w:pPr>
        <w:jc w:val="both"/>
        <w:rPr>
          <w:lang w:eastAsia="zh-CN"/>
        </w:rPr>
      </w:pPr>
      <w:r>
        <w:rPr>
          <w:lang w:eastAsia="zh-CN"/>
        </w:rPr>
        <w:t>Regarding MCS, MCS2 is applied fo</w:t>
      </w:r>
      <w:r w:rsidR="00125CC7">
        <w:rPr>
          <w:lang w:eastAsia="zh-CN"/>
        </w:rPr>
        <w:t xml:space="preserve">r legacy Rel-15 BS requirement, MCS4 is applied for Rel-16 URLLC for repetition type A.  With TB processing over multi-slot, then effective coding rate is very low. Since the targeting of </w:t>
      </w:r>
      <w:proofErr w:type="spellStart"/>
      <w:r w:rsidR="00125CC7">
        <w:rPr>
          <w:lang w:eastAsia="zh-CN"/>
        </w:rPr>
        <w:t>TBoMS</w:t>
      </w:r>
      <w:proofErr w:type="spellEnd"/>
      <w:r w:rsidR="00125CC7">
        <w:rPr>
          <w:lang w:eastAsia="zh-CN"/>
        </w:rPr>
        <w:t xml:space="preserve"> is not for ultra-high reliability, we prefer to apply MCS 4 for starting point.</w:t>
      </w:r>
    </w:p>
    <w:p w14:paraId="7738745E" w14:textId="3DB66DC5" w:rsidR="00EC3733" w:rsidRDefault="004545E3" w:rsidP="004545E3">
      <w:pPr>
        <w:jc w:val="both"/>
        <w:rPr>
          <w:lang w:eastAsia="zh-CN"/>
        </w:rPr>
      </w:pPr>
      <w:r>
        <w:rPr>
          <w:lang w:eastAsia="zh-CN"/>
        </w:rPr>
        <w:t>Regarding the RV sequence for HARQ transmission,</w:t>
      </w:r>
      <w:r w:rsidR="00EC3733">
        <w:rPr>
          <w:lang w:eastAsia="zh-CN"/>
        </w:rPr>
        <w:t xml:space="preserve"> as agreed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C3733" w:rsidRPr="002530B4" w14:paraId="7E95A9DC" w14:textId="77777777" w:rsidTr="00C3137B">
        <w:tc>
          <w:tcPr>
            <w:tcW w:w="9847" w:type="dxa"/>
            <w:shd w:val="clear" w:color="auto" w:fill="auto"/>
          </w:tcPr>
          <w:p w14:paraId="3CDAB298" w14:textId="77777777" w:rsidR="00EC3733" w:rsidRPr="001752B0" w:rsidRDefault="00EC3733" w:rsidP="00EC3733">
            <w:pPr>
              <w:shd w:val="clear" w:color="auto" w:fill="FFFFFF"/>
              <w:rPr>
                <w:rFonts w:ascii="Arial" w:eastAsia="宋体" w:hAnsi="Arial" w:cs="Arial"/>
                <w:b/>
                <w:bCs/>
                <w:color w:val="000000"/>
                <w:highlight w:val="green"/>
                <w:shd w:val="clear" w:color="auto" w:fill="FFFF00"/>
              </w:rPr>
            </w:pPr>
            <w:r w:rsidRPr="001752B0">
              <w:rPr>
                <w:rFonts w:ascii="Arial" w:eastAsia="宋体" w:hAnsi="Arial" w:cs="Arial"/>
                <w:b/>
                <w:bCs/>
                <w:color w:val="000000"/>
                <w:highlight w:val="green"/>
                <w:shd w:val="clear" w:color="auto" w:fill="FFFF00"/>
              </w:rPr>
              <w:lastRenderedPageBreak/>
              <w:t>Agreement</w:t>
            </w:r>
          </w:p>
          <w:p w14:paraId="05B151A4" w14:textId="4A99408C" w:rsidR="00EC3733" w:rsidRPr="00EC3733" w:rsidRDefault="00EC3733" w:rsidP="00EC3733">
            <w:pPr>
              <w:jc w:val="both"/>
              <w:rPr>
                <w:b/>
                <w:lang w:eastAsia="zh-CN"/>
              </w:rPr>
            </w:pPr>
            <w:r w:rsidRPr="00F137AB">
              <w:rPr>
                <w:rFonts w:ascii="Arial" w:eastAsia="宋体" w:hAnsi="Arial" w:cs="Arial"/>
                <w:color w:val="000000"/>
              </w:rPr>
              <w:t xml:space="preserve">For the repetition of a single </w:t>
            </w:r>
            <w:proofErr w:type="spellStart"/>
            <w:r w:rsidRPr="00F137AB">
              <w:rPr>
                <w:rFonts w:ascii="Arial" w:eastAsia="宋体" w:hAnsi="Arial" w:cs="Arial"/>
                <w:color w:val="000000"/>
              </w:rPr>
              <w:t>TBoMS</w:t>
            </w:r>
            <w:proofErr w:type="spellEnd"/>
            <w:r w:rsidRPr="00F137AB">
              <w:rPr>
                <w:rFonts w:ascii="Arial" w:eastAsia="宋体" w:hAnsi="Arial" w:cs="Arial"/>
                <w:color w:val="000000"/>
              </w:rPr>
              <w:t xml:space="preserve"> transmission, redundancy versions (RVs) are cycled across the </w:t>
            </w:r>
            <w:proofErr w:type="spellStart"/>
            <w:r w:rsidRPr="00F137AB">
              <w:rPr>
                <w:rFonts w:ascii="Arial" w:eastAsia="宋体" w:hAnsi="Arial" w:cs="Arial"/>
                <w:color w:val="000000"/>
              </w:rPr>
              <w:t>TBoMS</w:t>
            </w:r>
            <w:proofErr w:type="spellEnd"/>
            <w:r w:rsidRPr="00F137AB">
              <w:rPr>
                <w:rFonts w:ascii="Arial" w:eastAsia="宋体" w:hAnsi="Arial" w:cs="Arial"/>
                <w:color w:val="000000"/>
              </w:rPr>
              <w:t xml:space="preserve"> repetitions. The legacy Rel-15/16 RV sequences and RV index indication are reuse</w:t>
            </w:r>
          </w:p>
        </w:tc>
      </w:tr>
    </w:tbl>
    <w:p w14:paraId="7CAD9318" w14:textId="77777777" w:rsidR="00074F29" w:rsidRDefault="00074F29" w:rsidP="00530453">
      <w:pPr>
        <w:jc w:val="both"/>
        <w:rPr>
          <w:b/>
          <w:lang w:eastAsia="zh-CN"/>
        </w:rPr>
      </w:pPr>
    </w:p>
    <w:p w14:paraId="472F6A3F" w14:textId="428A2580" w:rsidR="00125CC7" w:rsidRPr="002B4631" w:rsidRDefault="00125CC7" w:rsidP="00530453">
      <w:pPr>
        <w:jc w:val="both"/>
        <w:rPr>
          <w:lang w:eastAsia="zh-CN"/>
        </w:rPr>
      </w:pPr>
      <w:r>
        <w:rPr>
          <w:lang w:eastAsia="zh-CN"/>
        </w:rPr>
        <w:t xml:space="preserve">We prefer to only define PUSCH requirement with </w:t>
      </w:r>
      <w:proofErr w:type="spellStart"/>
      <w:r>
        <w:rPr>
          <w:lang w:eastAsia="zh-CN"/>
        </w:rPr>
        <w:t>TBoMS</w:t>
      </w:r>
      <w:proofErr w:type="spellEnd"/>
      <w:r>
        <w:rPr>
          <w:lang w:eastAsia="zh-CN"/>
        </w:rPr>
        <w:t xml:space="preserve"> transmission </w:t>
      </w:r>
      <w:r w:rsidR="002B4631">
        <w:rPr>
          <w:lang w:eastAsia="zh-CN"/>
        </w:rPr>
        <w:t>without repetition, the legacy RV sequence with [0 2 3 1] can be reused as starting point.</w:t>
      </w:r>
    </w:p>
    <w:p w14:paraId="027C5AA3" w14:textId="3E66D451" w:rsidR="00611048" w:rsidRPr="00EC3733" w:rsidRDefault="002D3C29" w:rsidP="00611048">
      <w:pPr>
        <w:jc w:val="both"/>
        <w:rPr>
          <w:b/>
          <w:lang w:eastAsia="zh-CN"/>
        </w:rPr>
      </w:pPr>
      <w:r>
        <w:rPr>
          <w:b/>
          <w:lang w:eastAsia="zh-CN"/>
        </w:rPr>
        <w:t>Propose 8</w:t>
      </w:r>
      <w:r w:rsidR="00EC3733" w:rsidRPr="00EC3733">
        <w:rPr>
          <w:b/>
          <w:lang w:eastAsia="zh-CN"/>
        </w:rPr>
        <w:t xml:space="preserve">: RAN4 </w:t>
      </w:r>
      <w:r w:rsidR="00EC3733" w:rsidRPr="00EC3733">
        <w:rPr>
          <w:rFonts w:hint="eastAsia"/>
          <w:b/>
          <w:lang w:eastAsia="zh-CN"/>
        </w:rPr>
        <w:t>a</w:t>
      </w:r>
      <w:r w:rsidR="00EC3733" w:rsidRPr="00EC3733">
        <w:rPr>
          <w:b/>
          <w:lang w:eastAsia="zh-CN"/>
        </w:rPr>
        <w:t xml:space="preserve">pplies the following parameters for PUSCH with </w:t>
      </w:r>
      <w:proofErr w:type="spellStart"/>
      <w:r w:rsidR="00EC3733" w:rsidRPr="00EC3733">
        <w:rPr>
          <w:b/>
          <w:lang w:eastAsia="zh-CN"/>
        </w:rPr>
        <w:t>TBoMS</w:t>
      </w:r>
      <w:proofErr w:type="spellEnd"/>
      <w:r w:rsidR="00EC3733" w:rsidRPr="00EC3733">
        <w:rPr>
          <w:b/>
          <w:lang w:eastAsia="zh-CN"/>
        </w:rPr>
        <w:t xml:space="preserve"> transmission</w:t>
      </w:r>
    </w:p>
    <w:p w14:paraId="5C360C6C" w14:textId="5AF0549E" w:rsidR="00EC3733" w:rsidRPr="00EC3733" w:rsidRDefault="00EC3733" w:rsidP="00EC3733">
      <w:pPr>
        <w:pStyle w:val="a8"/>
        <w:numPr>
          <w:ilvl w:val="0"/>
          <w:numId w:val="3"/>
        </w:numPr>
        <w:rPr>
          <w:rFonts w:eastAsia="宋体"/>
          <w:b/>
          <w:lang w:val="en-US" w:eastAsia="zh-CN"/>
        </w:rPr>
      </w:pPr>
      <w:r w:rsidRPr="00EC3733">
        <w:rPr>
          <w:rFonts w:eastAsia="宋体"/>
          <w:b/>
          <w:lang w:val="en-US" w:eastAsia="zh-CN"/>
        </w:rPr>
        <w:t>Cover both FR1 and FR2</w:t>
      </w:r>
      <w:r w:rsidR="002B4631">
        <w:rPr>
          <w:rFonts w:eastAsia="宋体"/>
          <w:b/>
          <w:lang w:val="en-US" w:eastAsia="zh-CN"/>
        </w:rPr>
        <w:t xml:space="preserve">, with test applicability rule </w:t>
      </w:r>
    </w:p>
    <w:p w14:paraId="3112F58A" w14:textId="25F402B9" w:rsidR="00EC3733" w:rsidRPr="002B4631" w:rsidRDefault="00EC3733" w:rsidP="002B4631">
      <w:pPr>
        <w:pStyle w:val="a8"/>
        <w:numPr>
          <w:ilvl w:val="0"/>
          <w:numId w:val="3"/>
        </w:numPr>
        <w:rPr>
          <w:rFonts w:eastAsia="宋体"/>
          <w:b/>
          <w:lang w:val="en-US" w:eastAsia="zh-CN"/>
        </w:rPr>
      </w:pPr>
      <w:r w:rsidRPr="00EC3733">
        <w:rPr>
          <w:rFonts w:eastAsia="宋体"/>
          <w:b/>
          <w:lang w:val="en-US" w:eastAsia="zh-CN"/>
        </w:rPr>
        <w:t>For MCS</w:t>
      </w:r>
      <w:r w:rsidR="002B4631">
        <w:rPr>
          <w:rFonts w:eastAsia="宋体"/>
          <w:b/>
          <w:lang w:val="en-US" w:eastAsia="zh-CN"/>
        </w:rPr>
        <w:t xml:space="preserve">: </w:t>
      </w:r>
      <w:r w:rsidRPr="002B4631">
        <w:rPr>
          <w:rFonts w:eastAsia="宋体"/>
          <w:b/>
          <w:lang w:val="en-US" w:eastAsia="zh-CN"/>
        </w:rPr>
        <w:t>QPSK 1/3 MCS4</w:t>
      </w:r>
    </w:p>
    <w:p w14:paraId="3FC0A610" w14:textId="4C356491" w:rsidR="00EC3733" w:rsidRPr="002B4631" w:rsidRDefault="00EC3733" w:rsidP="002B4631">
      <w:pPr>
        <w:pStyle w:val="a8"/>
        <w:numPr>
          <w:ilvl w:val="0"/>
          <w:numId w:val="3"/>
        </w:numPr>
        <w:rPr>
          <w:rFonts w:eastAsia="宋体"/>
          <w:b/>
          <w:lang w:val="en-US" w:eastAsia="zh-CN"/>
        </w:rPr>
      </w:pPr>
      <w:r w:rsidRPr="00EC3733">
        <w:rPr>
          <w:rFonts w:eastAsia="宋体"/>
          <w:b/>
          <w:lang w:val="en-US" w:eastAsia="zh-CN"/>
        </w:rPr>
        <w:t>For RV sequence for HARQ transmission</w:t>
      </w:r>
      <w:r w:rsidR="002B4631">
        <w:rPr>
          <w:rFonts w:eastAsia="宋体"/>
          <w:b/>
          <w:lang w:val="en-US" w:eastAsia="zh-CN"/>
        </w:rPr>
        <w:t xml:space="preserve">: </w:t>
      </w:r>
      <w:r w:rsidRPr="002B4631">
        <w:rPr>
          <w:rFonts w:eastAsia="宋体"/>
          <w:b/>
          <w:lang w:val="en-US" w:eastAsia="zh-CN"/>
        </w:rPr>
        <w:t>[0 2 3 1]</w:t>
      </w:r>
    </w:p>
    <w:p w14:paraId="24212BBC" w14:textId="0219B881" w:rsidR="00EC3733" w:rsidRPr="002B4631" w:rsidRDefault="00EC3733" w:rsidP="002B4631">
      <w:pPr>
        <w:pStyle w:val="a8"/>
        <w:numPr>
          <w:ilvl w:val="0"/>
          <w:numId w:val="3"/>
        </w:numPr>
        <w:rPr>
          <w:rFonts w:eastAsia="宋体"/>
          <w:b/>
          <w:lang w:val="en-US" w:eastAsia="zh-CN"/>
        </w:rPr>
      </w:pPr>
      <w:r w:rsidRPr="00EC3733">
        <w:rPr>
          <w:rFonts w:eastAsia="宋体"/>
          <w:b/>
          <w:lang w:val="en-US" w:eastAsia="zh-CN"/>
        </w:rPr>
        <w:t xml:space="preserve">For PUSCH mapping </w:t>
      </w:r>
      <w:r w:rsidR="002E230B" w:rsidRPr="00EC3733">
        <w:rPr>
          <w:rFonts w:eastAsia="宋体"/>
          <w:b/>
          <w:lang w:val="en-US" w:eastAsia="zh-CN"/>
        </w:rPr>
        <w:t>type:</w:t>
      </w:r>
      <w:r w:rsidR="002B4631">
        <w:rPr>
          <w:rFonts w:eastAsia="宋体"/>
          <w:b/>
          <w:lang w:val="en-US" w:eastAsia="zh-CN"/>
        </w:rPr>
        <w:t xml:space="preserve"> </w:t>
      </w:r>
      <w:r w:rsidRPr="002B4631">
        <w:rPr>
          <w:rFonts w:eastAsia="宋体"/>
          <w:b/>
          <w:lang w:val="en-US" w:eastAsia="zh-CN"/>
        </w:rPr>
        <w:t>Cover PUSCH mapping type A and type B</w:t>
      </w:r>
      <w:r w:rsidR="002B4631">
        <w:rPr>
          <w:rFonts w:eastAsia="宋体"/>
          <w:b/>
          <w:lang w:val="en-US" w:eastAsia="zh-CN"/>
        </w:rPr>
        <w:t>, with test applicability rule.</w:t>
      </w:r>
    </w:p>
    <w:p w14:paraId="75410A1B" w14:textId="77777777" w:rsidR="00611048" w:rsidRDefault="00611048" w:rsidP="00530453">
      <w:pPr>
        <w:jc w:val="both"/>
        <w:rPr>
          <w:b/>
          <w:lang w:eastAsia="zh-CN"/>
        </w:rPr>
      </w:pPr>
    </w:p>
    <w:p w14:paraId="7CD41EA6" w14:textId="4114CF60" w:rsidR="00B0401C" w:rsidRDefault="00B0401C" w:rsidP="00B0401C">
      <w:pPr>
        <w:jc w:val="both"/>
        <w:rPr>
          <w:b/>
          <w:lang w:eastAsia="zh-CN"/>
        </w:rPr>
      </w:pPr>
      <w:r>
        <w:rPr>
          <w:b/>
          <w:lang w:eastAsia="zh-CN"/>
        </w:rPr>
        <w:t xml:space="preserve">Test metric for PUSCH </w:t>
      </w:r>
      <w:proofErr w:type="spellStart"/>
      <w:r>
        <w:rPr>
          <w:b/>
          <w:lang w:eastAsia="zh-CN"/>
        </w:rPr>
        <w:t>TBoMS</w:t>
      </w:r>
      <w:proofErr w:type="spellEnd"/>
    </w:p>
    <w:p w14:paraId="192F3721" w14:textId="3D3DE2E3" w:rsidR="00AB6FC7" w:rsidRPr="00AB6FC7" w:rsidRDefault="00AB6FC7"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4958" w:rsidRPr="002530B4" w14:paraId="5516D772" w14:textId="77777777" w:rsidTr="00E84F76">
        <w:tc>
          <w:tcPr>
            <w:tcW w:w="9847" w:type="dxa"/>
            <w:shd w:val="clear" w:color="auto" w:fill="auto"/>
          </w:tcPr>
          <w:p w14:paraId="183A3B00" w14:textId="57790A49" w:rsidR="00E54958" w:rsidRDefault="00E54958" w:rsidP="00E84F76">
            <w:pPr>
              <w:pStyle w:val="a8"/>
              <w:numPr>
                <w:ilvl w:val="0"/>
                <w:numId w:val="3"/>
              </w:numPr>
              <w:rPr>
                <w:rFonts w:eastAsia="宋体"/>
                <w:lang w:val="en-US" w:eastAsia="zh-CN"/>
              </w:rPr>
            </w:pPr>
            <w:r>
              <w:rPr>
                <w:rFonts w:eastAsia="宋体"/>
                <w:lang w:val="en-US" w:eastAsia="zh-CN"/>
              </w:rPr>
              <w:t>Option 1: Test SNR at which the PUSCH achieves 70% of throughput</w:t>
            </w:r>
          </w:p>
          <w:p w14:paraId="58808262" w14:textId="4A83B7BB" w:rsidR="00E54958" w:rsidRPr="00E54958" w:rsidRDefault="00E54958" w:rsidP="00E54958">
            <w:pPr>
              <w:pStyle w:val="a8"/>
              <w:numPr>
                <w:ilvl w:val="0"/>
                <w:numId w:val="3"/>
              </w:numPr>
              <w:rPr>
                <w:rFonts w:eastAsia="宋体"/>
                <w:lang w:val="en-US" w:eastAsia="zh-CN"/>
              </w:rPr>
            </w:pPr>
            <w:r>
              <w:rPr>
                <w:rFonts w:eastAsia="宋体"/>
                <w:lang w:val="en-US" w:eastAsia="zh-CN"/>
              </w:rPr>
              <w:t>Other options are not precluded</w:t>
            </w:r>
          </w:p>
        </w:tc>
      </w:tr>
    </w:tbl>
    <w:p w14:paraId="0401295D" w14:textId="77777777" w:rsidR="00B0401C" w:rsidRDefault="00B0401C" w:rsidP="00530453">
      <w:pPr>
        <w:jc w:val="both"/>
        <w:rPr>
          <w:b/>
          <w:lang w:eastAsia="zh-CN"/>
        </w:rPr>
      </w:pPr>
    </w:p>
    <w:p w14:paraId="61C949DD" w14:textId="707AAC0D" w:rsidR="00611048" w:rsidRPr="00611048" w:rsidRDefault="00611048" w:rsidP="00530453">
      <w:pPr>
        <w:jc w:val="both"/>
        <w:rPr>
          <w:lang w:eastAsia="zh-CN"/>
        </w:rPr>
      </w:pPr>
      <w:r>
        <w:rPr>
          <w:lang w:eastAsia="zh-CN"/>
        </w:rPr>
        <w:t xml:space="preserve">Regarding the test metric, </w:t>
      </w:r>
      <w:r>
        <w:rPr>
          <w:rFonts w:hint="eastAsia"/>
          <w:lang w:eastAsia="zh-CN"/>
        </w:rPr>
        <w:t>t</w:t>
      </w:r>
      <w:r>
        <w:rPr>
          <w:lang w:eastAsia="zh-CN"/>
        </w:rPr>
        <w:t xml:space="preserve">he SNR for 1% BLER and 70% TP are applied in Rel-16 BS demodulation to differentiate the different test purpose. For </w:t>
      </w:r>
      <w:proofErr w:type="spellStart"/>
      <w:r>
        <w:rPr>
          <w:lang w:eastAsia="zh-CN"/>
        </w:rPr>
        <w:t>TBoMS</w:t>
      </w:r>
      <w:proofErr w:type="spellEnd"/>
      <w:r>
        <w:rPr>
          <w:lang w:eastAsia="zh-CN"/>
        </w:rPr>
        <w:t xml:space="preserve"> feature, the design purpose is not to achieve high reliable probability.  Therefore, the S</w:t>
      </w:r>
      <w:r w:rsidR="00E419AC">
        <w:rPr>
          <w:lang w:eastAsia="zh-CN"/>
        </w:rPr>
        <w:t>NR at 70% TP should be feasible for test metric</w:t>
      </w:r>
    </w:p>
    <w:p w14:paraId="17D93E70" w14:textId="48450CD2" w:rsidR="00E54958" w:rsidRDefault="002D3C29" w:rsidP="00530453">
      <w:pPr>
        <w:jc w:val="both"/>
        <w:rPr>
          <w:rFonts w:hint="eastAsia"/>
          <w:b/>
          <w:lang w:eastAsia="zh-CN"/>
        </w:rPr>
      </w:pPr>
      <w:r>
        <w:rPr>
          <w:b/>
          <w:lang w:eastAsia="zh-CN"/>
        </w:rPr>
        <w:t>Propose 9</w:t>
      </w:r>
      <w:r w:rsidR="00E54958">
        <w:rPr>
          <w:b/>
          <w:lang w:eastAsia="zh-CN"/>
        </w:rPr>
        <w:t xml:space="preserve">: </w:t>
      </w:r>
      <w:r w:rsidR="00252F45">
        <w:rPr>
          <w:b/>
          <w:lang w:eastAsia="zh-CN"/>
        </w:rPr>
        <w:t>RAN4 applies</w:t>
      </w:r>
      <w:r w:rsidR="00E419AC">
        <w:rPr>
          <w:b/>
          <w:lang w:eastAsia="zh-CN"/>
        </w:rPr>
        <w:t xml:space="preserve"> the test metric of  </w:t>
      </w:r>
      <w:r w:rsidR="00252F45">
        <w:rPr>
          <w:b/>
          <w:lang w:eastAsia="zh-CN"/>
        </w:rPr>
        <w:t xml:space="preserve"> SNR@ 70% of Throughput for PUSCH requirements with </w:t>
      </w:r>
      <w:proofErr w:type="spellStart"/>
      <w:r w:rsidR="00252F45">
        <w:rPr>
          <w:b/>
          <w:lang w:eastAsia="zh-CN"/>
        </w:rPr>
        <w:t>TBoMS</w:t>
      </w:r>
      <w:proofErr w:type="spellEnd"/>
    </w:p>
    <w:p w14:paraId="678BA0BA" w14:textId="37AE2984" w:rsidR="00B0401C" w:rsidRDefault="00B0401C" w:rsidP="00B0401C">
      <w:pPr>
        <w:pStyle w:val="2"/>
        <w:rPr>
          <w:lang w:eastAsia="zh-CN"/>
        </w:rPr>
      </w:pPr>
      <w:r>
        <w:rPr>
          <w:lang w:eastAsia="zh-CN"/>
        </w:rPr>
        <w:t>2.</w:t>
      </w:r>
      <w:r w:rsidR="00D929DB">
        <w:rPr>
          <w:lang w:eastAsia="zh-CN"/>
        </w:rPr>
        <w:t>3</w:t>
      </w:r>
      <w:r>
        <w:rPr>
          <w:lang w:eastAsia="zh-CN"/>
        </w:rPr>
        <w:t xml:space="preserve"> PUSCH with Joint Channel Estimation </w:t>
      </w:r>
    </w:p>
    <w:p w14:paraId="13FBD9F1" w14:textId="33C24EB1" w:rsidR="00192D2A" w:rsidRDefault="004E659A" w:rsidP="004E659A">
      <w:pPr>
        <w:jc w:val="both"/>
        <w:rPr>
          <w:lang w:eastAsia="zh-CN"/>
        </w:rPr>
      </w:pPr>
      <w:r w:rsidRPr="00097396">
        <w:rPr>
          <w:lang w:eastAsia="zh-CN"/>
        </w:rPr>
        <w:t xml:space="preserve">Regarding DMRS bundling across </w:t>
      </w:r>
      <w:r>
        <w:rPr>
          <w:lang w:eastAsia="zh-CN"/>
        </w:rPr>
        <w:t>PUSCH</w:t>
      </w:r>
      <w:r w:rsidRPr="00097396">
        <w:rPr>
          <w:lang w:eastAsia="zh-CN"/>
        </w:rPr>
        <w:t xml:space="preserve">, this objective has impact on both UE and </w:t>
      </w:r>
      <w:proofErr w:type="spellStart"/>
      <w:r w:rsidRPr="00097396">
        <w:rPr>
          <w:lang w:eastAsia="zh-CN"/>
        </w:rPr>
        <w:t>gNB</w:t>
      </w:r>
      <w:proofErr w:type="spellEnd"/>
      <w:r w:rsidRPr="00097396">
        <w:rPr>
          <w:lang w:eastAsia="zh-CN"/>
        </w:rPr>
        <w:t xml:space="preserve"> side. UE behavior needs to be defined if the phase coherency of </w:t>
      </w:r>
      <w:r>
        <w:rPr>
          <w:lang w:eastAsia="zh-CN"/>
        </w:rPr>
        <w:t>PUSCH</w:t>
      </w:r>
      <w:r w:rsidRPr="00097396">
        <w:rPr>
          <w:lang w:eastAsia="zh-CN"/>
        </w:rPr>
        <w:t xml:space="preserve"> repetition, and new channel estimator needs to be implemented at receiver to process DMRS across multiple repetitions.</w:t>
      </w:r>
      <w:r>
        <w:rPr>
          <w:lang w:eastAsia="zh-CN"/>
        </w:rPr>
        <w:t xml:space="preserve"> The UE RF core requirement is under discussion in RAN4 to investigate condition to keep power consistency and phase continuity.</w:t>
      </w:r>
    </w:p>
    <w:p w14:paraId="6C35D54F" w14:textId="28B49B9B" w:rsidR="00192D2A" w:rsidRPr="00C607A5" w:rsidRDefault="00192D2A" w:rsidP="004E659A">
      <w:pPr>
        <w:jc w:val="both"/>
        <w:rPr>
          <w:lang w:eastAsia="zh-CN"/>
        </w:rPr>
      </w:pPr>
      <w:r>
        <w:rPr>
          <w:lang w:eastAsia="zh-CN"/>
        </w:rPr>
        <w:t xml:space="preserve">During the last meeting, the initial test setup for PUSCH with JCE are under </w:t>
      </w:r>
      <w:r w:rsidR="002B4631">
        <w:rPr>
          <w:lang w:eastAsia="zh-CN"/>
        </w:rPr>
        <w:t xml:space="preserve">discussion with following </w:t>
      </w:r>
    </w:p>
    <w:p w14:paraId="2AD30085" w14:textId="6BD198D7" w:rsidR="004E659A" w:rsidRDefault="004E659A" w:rsidP="004E659A">
      <w:pPr>
        <w:jc w:val="both"/>
        <w:rPr>
          <w:b/>
          <w:lang w:eastAsia="zh-CN"/>
        </w:rPr>
      </w:pPr>
      <w:r>
        <w:rPr>
          <w:b/>
          <w:lang w:eastAsia="zh-CN"/>
        </w:rPr>
        <w:t>Slot number for JCE</w:t>
      </w:r>
    </w:p>
    <w:p w14:paraId="4F22971E" w14:textId="2876DCDC" w:rsidR="00721C49" w:rsidRPr="00721C49" w:rsidRDefault="00721C49" w:rsidP="004E659A">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A6E83" w:rsidRPr="002530B4" w14:paraId="5A9960C1" w14:textId="77777777" w:rsidTr="00E84F76">
        <w:tc>
          <w:tcPr>
            <w:tcW w:w="9847" w:type="dxa"/>
            <w:shd w:val="clear" w:color="auto" w:fill="auto"/>
          </w:tcPr>
          <w:p w14:paraId="0EF4E6F2" w14:textId="79D8A0AD" w:rsidR="00452383" w:rsidRDefault="00452383" w:rsidP="00E84F76">
            <w:pPr>
              <w:pStyle w:val="a8"/>
              <w:numPr>
                <w:ilvl w:val="0"/>
                <w:numId w:val="3"/>
              </w:numPr>
              <w:rPr>
                <w:rFonts w:eastAsia="宋体"/>
                <w:lang w:val="en-US" w:eastAsia="zh-CN"/>
              </w:rPr>
            </w:pPr>
            <w:r>
              <w:rPr>
                <w:rFonts w:eastAsia="宋体" w:hint="eastAsia"/>
                <w:lang w:val="en-US" w:eastAsia="zh-CN"/>
              </w:rPr>
              <w:t>F</w:t>
            </w:r>
            <w:r>
              <w:rPr>
                <w:rFonts w:eastAsia="宋体"/>
                <w:lang w:val="en-US" w:eastAsia="zh-CN"/>
              </w:rPr>
              <w:t>or TDD</w:t>
            </w:r>
          </w:p>
          <w:p w14:paraId="471B6352" w14:textId="77777777" w:rsidR="00452383" w:rsidRDefault="00452383" w:rsidP="00452383">
            <w:pPr>
              <w:pStyle w:val="a8"/>
              <w:numPr>
                <w:ilvl w:val="0"/>
                <w:numId w:val="22"/>
              </w:numPr>
              <w:rPr>
                <w:rFonts w:eastAsia="宋体"/>
                <w:lang w:val="en-US" w:eastAsia="zh-CN"/>
              </w:rPr>
            </w:pPr>
            <w:r>
              <w:rPr>
                <w:rFonts w:eastAsia="宋体" w:hint="eastAsia"/>
                <w:lang w:val="en-US" w:eastAsia="zh-CN"/>
              </w:rPr>
              <w:t>O</w:t>
            </w:r>
            <w:r>
              <w:rPr>
                <w:rFonts w:eastAsia="宋体"/>
                <w:lang w:val="en-US" w:eastAsia="zh-CN"/>
              </w:rPr>
              <w:t>ption 1: 2 consecutive slots</w:t>
            </w:r>
          </w:p>
          <w:p w14:paraId="3CD365DE" w14:textId="11ED6C3A" w:rsidR="00452383" w:rsidRPr="00452383" w:rsidRDefault="00452383" w:rsidP="00452383">
            <w:pPr>
              <w:pStyle w:val="a8"/>
              <w:numPr>
                <w:ilvl w:val="0"/>
                <w:numId w:val="22"/>
              </w:numPr>
              <w:rPr>
                <w:rFonts w:eastAsia="宋体"/>
                <w:lang w:val="en-US" w:eastAsia="zh-CN"/>
              </w:rPr>
            </w:pPr>
            <w:r>
              <w:rPr>
                <w:rFonts w:eastAsia="宋体"/>
                <w:lang w:val="en-US" w:eastAsia="zh-CN"/>
              </w:rPr>
              <w:t xml:space="preserve">Other options are not precluded </w:t>
            </w:r>
          </w:p>
          <w:p w14:paraId="0698FD18" w14:textId="0E285862" w:rsidR="00452383" w:rsidRDefault="00452383" w:rsidP="00E84F76">
            <w:pPr>
              <w:pStyle w:val="a8"/>
              <w:numPr>
                <w:ilvl w:val="0"/>
                <w:numId w:val="3"/>
              </w:numPr>
              <w:rPr>
                <w:rFonts w:eastAsia="宋体"/>
                <w:lang w:val="en-US" w:eastAsia="zh-CN"/>
              </w:rPr>
            </w:pPr>
            <w:r>
              <w:rPr>
                <w:rFonts w:eastAsia="宋体"/>
                <w:lang w:val="en-US" w:eastAsia="zh-CN"/>
              </w:rPr>
              <w:t>For FDD</w:t>
            </w:r>
          </w:p>
          <w:p w14:paraId="1AE5632D" w14:textId="3849E5FA" w:rsidR="00452383" w:rsidRDefault="00452383" w:rsidP="00452383">
            <w:pPr>
              <w:pStyle w:val="a8"/>
              <w:numPr>
                <w:ilvl w:val="0"/>
                <w:numId w:val="22"/>
              </w:numPr>
              <w:rPr>
                <w:rFonts w:eastAsia="宋体"/>
                <w:lang w:val="en-US" w:eastAsia="zh-CN"/>
              </w:rPr>
            </w:pPr>
            <w:r>
              <w:rPr>
                <w:rFonts w:eastAsia="宋体" w:hint="eastAsia"/>
                <w:lang w:val="en-US" w:eastAsia="zh-CN"/>
              </w:rPr>
              <w:t>O</w:t>
            </w:r>
            <w:r>
              <w:rPr>
                <w:rFonts w:eastAsia="宋体"/>
                <w:lang w:val="en-US" w:eastAsia="zh-CN"/>
              </w:rPr>
              <w:t>ption 1: 2 consecutive slots</w:t>
            </w:r>
          </w:p>
          <w:p w14:paraId="06088C01" w14:textId="78B7E09D" w:rsidR="00452383" w:rsidRDefault="00452383" w:rsidP="00452383">
            <w:pPr>
              <w:pStyle w:val="a8"/>
              <w:numPr>
                <w:ilvl w:val="0"/>
                <w:numId w:val="22"/>
              </w:numPr>
              <w:rPr>
                <w:rFonts w:eastAsia="宋体"/>
                <w:lang w:val="en-US" w:eastAsia="zh-CN"/>
              </w:rPr>
            </w:pPr>
            <w:r>
              <w:rPr>
                <w:rFonts w:eastAsia="宋体"/>
                <w:lang w:val="en-US" w:eastAsia="zh-CN"/>
              </w:rPr>
              <w:t>Option 2: more than 2 consecutive slots</w:t>
            </w:r>
          </w:p>
          <w:p w14:paraId="2CE79EE8" w14:textId="77777777" w:rsidR="001C538E" w:rsidRDefault="00452383" w:rsidP="00452383">
            <w:pPr>
              <w:pStyle w:val="a8"/>
              <w:numPr>
                <w:ilvl w:val="0"/>
                <w:numId w:val="22"/>
              </w:numPr>
              <w:rPr>
                <w:rFonts w:eastAsia="宋体"/>
                <w:lang w:val="en-US" w:eastAsia="zh-CN"/>
              </w:rPr>
            </w:pPr>
            <w:r>
              <w:rPr>
                <w:rFonts w:eastAsia="宋体"/>
                <w:lang w:val="en-US" w:eastAsia="zh-CN"/>
              </w:rPr>
              <w:t>Option 3: 4 consecutive slots</w:t>
            </w:r>
          </w:p>
          <w:p w14:paraId="6D1A775B" w14:textId="5D2E96CB" w:rsidR="00452383" w:rsidRDefault="001C538E" w:rsidP="00452383">
            <w:pPr>
              <w:pStyle w:val="a8"/>
              <w:numPr>
                <w:ilvl w:val="0"/>
                <w:numId w:val="22"/>
              </w:numPr>
              <w:rPr>
                <w:rFonts w:eastAsia="宋体"/>
                <w:lang w:val="en-US" w:eastAsia="zh-CN"/>
              </w:rPr>
            </w:pPr>
            <w:r>
              <w:rPr>
                <w:rFonts w:eastAsia="宋体"/>
                <w:lang w:val="en-US" w:eastAsia="zh-CN"/>
              </w:rPr>
              <w:t>Option 4: 8 consecutive slots</w:t>
            </w:r>
          </w:p>
          <w:p w14:paraId="5F5BE407" w14:textId="3DF7B395" w:rsidR="001C538E" w:rsidRPr="00452383" w:rsidRDefault="001C538E" w:rsidP="00452383">
            <w:pPr>
              <w:pStyle w:val="a8"/>
              <w:numPr>
                <w:ilvl w:val="0"/>
                <w:numId w:val="22"/>
              </w:numPr>
              <w:rPr>
                <w:rFonts w:eastAsia="宋体"/>
                <w:lang w:val="en-US" w:eastAsia="zh-CN"/>
              </w:rPr>
            </w:pPr>
            <w:r>
              <w:rPr>
                <w:rFonts w:eastAsia="宋体"/>
                <w:lang w:val="en-US" w:eastAsia="zh-CN"/>
              </w:rPr>
              <w:t>Other options are not precluded</w:t>
            </w:r>
          </w:p>
          <w:p w14:paraId="64CAFEAF" w14:textId="732EA3F2" w:rsidR="002A6E83" w:rsidRPr="001C538E" w:rsidRDefault="001C538E" w:rsidP="001C538E">
            <w:pPr>
              <w:pStyle w:val="a8"/>
              <w:numPr>
                <w:ilvl w:val="0"/>
                <w:numId w:val="3"/>
              </w:numPr>
              <w:rPr>
                <w:rFonts w:eastAsia="宋体"/>
                <w:lang w:val="en-US" w:eastAsia="zh-CN"/>
              </w:rPr>
            </w:pPr>
            <w:r>
              <w:rPr>
                <w:rFonts w:eastAsia="宋体"/>
                <w:lang w:val="en-US" w:eastAsia="zh-CN"/>
              </w:rPr>
              <w:t>Note: slot number refers to the actual TDW number</w:t>
            </w:r>
          </w:p>
        </w:tc>
      </w:tr>
    </w:tbl>
    <w:p w14:paraId="3C9985FA" w14:textId="7E27744E" w:rsidR="002B4631" w:rsidRDefault="002B4631" w:rsidP="002B4631">
      <w:pPr>
        <w:jc w:val="both"/>
        <w:rPr>
          <w:lang w:eastAsia="zh-CN"/>
        </w:rPr>
      </w:pPr>
      <w:r>
        <w:rPr>
          <w:lang w:eastAsia="zh-CN"/>
        </w:rPr>
        <w:t xml:space="preserve">With DMRS bundling across PUSCH, the channel estimation </w:t>
      </w:r>
      <w:r w:rsidR="00337127">
        <w:rPr>
          <w:lang w:eastAsia="zh-CN"/>
        </w:rPr>
        <w:t xml:space="preserve">accuracy can improved. </w:t>
      </w:r>
      <w:r w:rsidR="002D3879">
        <w:rPr>
          <w:lang w:eastAsia="zh-CN"/>
        </w:rPr>
        <w:t>With large number of slots, power consistency and phase continuity should be maintained</w:t>
      </w:r>
      <w:r w:rsidR="008201EF">
        <w:rPr>
          <w:lang w:eastAsia="zh-CN"/>
        </w:rPr>
        <w:t xml:space="preserve"> for UE side, which is determined by UE.</w:t>
      </w:r>
      <w:r w:rsidR="00337127">
        <w:rPr>
          <w:lang w:eastAsia="zh-CN"/>
        </w:rPr>
        <w:t xml:space="preserve"> If the power consistency and phase continuity </w:t>
      </w:r>
      <w:r w:rsidR="00BF70A0">
        <w:rPr>
          <w:lang w:eastAsia="zh-CN"/>
        </w:rPr>
        <w:t>is violated,</w:t>
      </w:r>
      <w:r w:rsidR="00337127">
        <w:rPr>
          <w:lang w:eastAsia="zh-CN"/>
        </w:rPr>
        <w:t xml:space="preserve"> the gain coming from JCE is limited.</w:t>
      </w:r>
    </w:p>
    <w:p w14:paraId="7D1CB076" w14:textId="4396A6D2" w:rsidR="002D3879" w:rsidRDefault="00337127" w:rsidP="002B4631">
      <w:pPr>
        <w:jc w:val="both"/>
        <w:rPr>
          <w:lang w:eastAsia="zh-CN"/>
        </w:rPr>
      </w:pPr>
      <w:r>
        <w:rPr>
          <w:lang w:eastAsia="zh-CN"/>
        </w:rPr>
        <w:lastRenderedPageBreak/>
        <w:t xml:space="preserve">Therefore, with </w:t>
      </w:r>
      <w:r w:rsidR="002D3879">
        <w:rPr>
          <w:lang w:eastAsia="zh-CN"/>
        </w:rPr>
        <w:t xml:space="preserve">considering the tradeoff of performance and implementation complexity, we prefer to apply small number slot for JCE </w:t>
      </w:r>
    </w:p>
    <w:p w14:paraId="73A68D57" w14:textId="031F6003" w:rsidR="0099370C" w:rsidRDefault="00337127" w:rsidP="004E659A">
      <w:pPr>
        <w:jc w:val="both"/>
        <w:rPr>
          <w:lang w:eastAsia="zh-CN"/>
        </w:rPr>
      </w:pPr>
      <w:r>
        <w:rPr>
          <w:lang w:eastAsia="zh-CN"/>
        </w:rPr>
        <w:t>A</w:t>
      </w:r>
      <w:r w:rsidR="0099370C">
        <w:rPr>
          <w:lang w:eastAsia="zh-CN"/>
        </w:rPr>
        <w:t>s per RAN1 agreement, joint channel estimation over PUSCH transmission across non-consecutive slots is not supported in Rel-17</w:t>
      </w:r>
      <w:r>
        <w:rPr>
          <w:lang w:eastAsia="zh-CN"/>
        </w:rPr>
        <w:t xml:space="preserve">. </w:t>
      </w:r>
      <w:r>
        <w:rPr>
          <w:rFonts w:hint="eastAsia"/>
          <w:lang w:eastAsia="zh-CN"/>
        </w:rPr>
        <w:t>F</w:t>
      </w:r>
      <w:r>
        <w:rPr>
          <w:lang w:eastAsia="zh-CN"/>
        </w:rPr>
        <w:t>or TDD with 30KHz SCS, existing TDD pattern is 7D1S2U, only 2 consecutive slots is available. Therefore, we prefer to apply 2 slots in TDD and FDD for requirement with Joint channel estimation. 4 slots for FDD can also be applied, if companies have strong concerns large number of slots needed for FDD.</w:t>
      </w:r>
    </w:p>
    <w:p w14:paraId="4ED09C5F" w14:textId="41650B9F" w:rsidR="00EA658A" w:rsidRPr="002A6E83" w:rsidRDefault="00EA658A" w:rsidP="004E659A">
      <w:pPr>
        <w:jc w:val="both"/>
        <w:rPr>
          <w:rFonts w:hint="eastAsia"/>
          <w:b/>
          <w:lang w:eastAsia="zh-CN"/>
        </w:rPr>
      </w:pPr>
      <w:r>
        <w:rPr>
          <w:b/>
          <w:lang w:eastAsia="zh-CN"/>
        </w:rPr>
        <w:t xml:space="preserve">Propose </w:t>
      </w:r>
      <w:r w:rsidR="002D3C29">
        <w:rPr>
          <w:b/>
          <w:lang w:eastAsia="zh-CN"/>
        </w:rPr>
        <w:t>10</w:t>
      </w:r>
      <w:r>
        <w:rPr>
          <w:b/>
          <w:lang w:eastAsia="zh-CN"/>
        </w:rPr>
        <w:t xml:space="preserve">: RAN4 </w:t>
      </w:r>
      <w:r w:rsidR="00611048">
        <w:rPr>
          <w:b/>
          <w:lang w:eastAsia="zh-CN"/>
        </w:rPr>
        <w:t>applied 2 slots in TDD and FDD for</w:t>
      </w:r>
      <w:r w:rsidR="002B4631">
        <w:rPr>
          <w:b/>
          <w:lang w:eastAsia="zh-CN"/>
        </w:rPr>
        <w:t xml:space="preserve"> PUSCH requirement with Joint channel estimation</w:t>
      </w:r>
    </w:p>
    <w:p w14:paraId="16457BFD" w14:textId="74A30B52" w:rsidR="004E659A" w:rsidRDefault="004E659A" w:rsidP="004E659A">
      <w:pPr>
        <w:jc w:val="both"/>
        <w:rPr>
          <w:b/>
          <w:lang w:eastAsia="zh-CN"/>
        </w:rPr>
      </w:pPr>
      <w:r>
        <w:rPr>
          <w:b/>
          <w:lang w:eastAsia="zh-CN"/>
        </w:rPr>
        <w:t>Configured TDW (</w:t>
      </w:r>
      <w:proofErr w:type="spellStart"/>
      <w:r>
        <w:rPr>
          <w:b/>
          <w:lang w:eastAsia="zh-CN"/>
        </w:rPr>
        <w:t>cTDW</w:t>
      </w:r>
      <w:proofErr w:type="spellEnd"/>
      <w:r>
        <w:rPr>
          <w:b/>
          <w:lang w:eastAsia="zh-CN"/>
        </w:rPr>
        <w:t>) length for JCE</w:t>
      </w:r>
    </w:p>
    <w:p w14:paraId="7303B0CC" w14:textId="1FE5188F" w:rsidR="00721C49" w:rsidRPr="00337127" w:rsidRDefault="00721C49" w:rsidP="004E659A">
      <w:pPr>
        <w:jc w:val="both"/>
        <w:rPr>
          <w:rFonts w:hint="eastAsia"/>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52383" w:rsidRPr="002530B4" w14:paraId="7AD5D30A" w14:textId="77777777" w:rsidTr="008201EF">
        <w:tc>
          <w:tcPr>
            <w:tcW w:w="9350" w:type="dxa"/>
            <w:shd w:val="clear" w:color="auto" w:fill="auto"/>
          </w:tcPr>
          <w:p w14:paraId="76BE9040" w14:textId="726B9850" w:rsidR="00452383" w:rsidRDefault="00452383" w:rsidP="00E84F76">
            <w:pPr>
              <w:pStyle w:val="a8"/>
              <w:numPr>
                <w:ilvl w:val="0"/>
                <w:numId w:val="3"/>
              </w:numPr>
              <w:rPr>
                <w:rFonts w:eastAsia="宋体"/>
                <w:lang w:val="en-US" w:eastAsia="zh-CN"/>
              </w:rPr>
            </w:pPr>
            <w:r>
              <w:rPr>
                <w:rFonts w:eastAsia="宋体"/>
                <w:lang w:val="en-US" w:eastAsia="zh-CN"/>
              </w:rPr>
              <w:t>For TDD</w:t>
            </w:r>
          </w:p>
          <w:p w14:paraId="1C9553FF" w14:textId="06C4BD89" w:rsidR="00452383" w:rsidRDefault="00452383" w:rsidP="00452383">
            <w:pPr>
              <w:pStyle w:val="a8"/>
              <w:numPr>
                <w:ilvl w:val="0"/>
                <w:numId w:val="22"/>
              </w:numPr>
              <w:rPr>
                <w:rFonts w:eastAsia="宋体"/>
                <w:lang w:val="en-US" w:eastAsia="zh-CN"/>
              </w:rPr>
            </w:pPr>
            <w:r>
              <w:rPr>
                <w:rFonts w:eastAsia="宋体" w:hint="eastAsia"/>
                <w:lang w:val="en-US" w:eastAsia="zh-CN"/>
              </w:rPr>
              <w:t>O</w:t>
            </w:r>
            <w:r>
              <w:rPr>
                <w:rFonts w:eastAsia="宋体"/>
                <w:lang w:val="en-US" w:eastAsia="zh-CN"/>
              </w:rPr>
              <w:t>ption 1: 4 slots</w:t>
            </w:r>
          </w:p>
          <w:p w14:paraId="125ABF78" w14:textId="795064DC" w:rsidR="00452383" w:rsidRPr="00452383" w:rsidRDefault="00452383" w:rsidP="00452383">
            <w:pPr>
              <w:pStyle w:val="a8"/>
              <w:numPr>
                <w:ilvl w:val="0"/>
                <w:numId w:val="22"/>
              </w:numPr>
              <w:rPr>
                <w:rFonts w:eastAsia="宋体"/>
                <w:lang w:val="en-US" w:eastAsia="zh-CN"/>
              </w:rPr>
            </w:pPr>
            <w:r>
              <w:rPr>
                <w:rFonts w:eastAsia="宋体"/>
                <w:lang w:val="en-US" w:eastAsia="zh-CN"/>
              </w:rPr>
              <w:t xml:space="preserve">Other options are not precluded </w:t>
            </w:r>
          </w:p>
          <w:p w14:paraId="24BF2ADA" w14:textId="3E7E67A3" w:rsidR="00452383" w:rsidRDefault="00452383" w:rsidP="00E84F76">
            <w:pPr>
              <w:pStyle w:val="a8"/>
              <w:numPr>
                <w:ilvl w:val="0"/>
                <w:numId w:val="3"/>
              </w:numPr>
              <w:rPr>
                <w:rFonts w:eastAsia="宋体"/>
                <w:lang w:val="en-US" w:eastAsia="zh-CN"/>
              </w:rPr>
            </w:pPr>
            <w:r>
              <w:rPr>
                <w:rFonts w:eastAsia="宋体"/>
                <w:lang w:val="en-US" w:eastAsia="zh-CN"/>
              </w:rPr>
              <w:t>For FDD</w:t>
            </w:r>
          </w:p>
          <w:p w14:paraId="60D358F5" w14:textId="77777777" w:rsidR="00452383" w:rsidRDefault="00452383" w:rsidP="00452383">
            <w:pPr>
              <w:pStyle w:val="a8"/>
              <w:numPr>
                <w:ilvl w:val="0"/>
                <w:numId w:val="22"/>
              </w:numPr>
              <w:rPr>
                <w:rFonts w:eastAsia="宋体"/>
                <w:lang w:val="en-US" w:eastAsia="zh-CN"/>
              </w:rPr>
            </w:pPr>
            <w:r>
              <w:rPr>
                <w:rFonts w:eastAsia="宋体" w:hint="eastAsia"/>
                <w:lang w:val="en-US" w:eastAsia="zh-CN"/>
              </w:rPr>
              <w:t>O</w:t>
            </w:r>
            <w:r>
              <w:rPr>
                <w:rFonts w:eastAsia="宋体"/>
                <w:lang w:val="en-US" w:eastAsia="zh-CN"/>
              </w:rPr>
              <w:t>ption 1: 4 slots</w:t>
            </w:r>
          </w:p>
          <w:p w14:paraId="1F4024F0" w14:textId="6F2A41E8" w:rsidR="00452383" w:rsidRPr="00DF3673" w:rsidRDefault="00452383" w:rsidP="00DF3673">
            <w:pPr>
              <w:pStyle w:val="a8"/>
              <w:numPr>
                <w:ilvl w:val="0"/>
                <w:numId w:val="22"/>
              </w:numPr>
              <w:rPr>
                <w:rFonts w:eastAsia="宋体"/>
                <w:lang w:val="en-US" w:eastAsia="zh-CN"/>
              </w:rPr>
            </w:pPr>
            <w:r>
              <w:rPr>
                <w:rFonts w:eastAsia="宋体"/>
                <w:lang w:val="en-US" w:eastAsia="zh-CN"/>
              </w:rPr>
              <w:t xml:space="preserve">Other options are not precluded </w:t>
            </w:r>
          </w:p>
        </w:tc>
      </w:tr>
    </w:tbl>
    <w:p w14:paraId="62E172C7" w14:textId="2068DCEC" w:rsidR="004E659A" w:rsidRPr="00337127" w:rsidRDefault="008201EF" w:rsidP="004E659A">
      <w:pPr>
        <w:jc w:val="both"/>
        <w:rPr>
          <w:rFonts w:hint="eastAsia"/>
          <w:lang w:eastAsia="zh-CN"/>
        </w:rPr>
      </w:pPr>
      <w:r>
        <w:rPr>
          <w:lang w:eastAsia="zh-CN"/>
        </w:rPr>
        <w:t>Regarding the configured TDW length</w:t>
      </w:r>
      <w:r w:rsidR="0099370C">
        <w:rPr>
          <w:lang w:eastAsia="zh-CN"/>
        </w:rPr>
        <w:t xml:space="preserve">, it is determined by </w:t>
      </w:r>
      <w:proofErr w:type="spellStart"/>
      <w:r w:rsidR="0099370C">
        <w:rPr>
          <w:lang w:eastAsia="zh-CN"/>
        </w:rPr>
        <w:t>gNB</w:t>
      </w:r>
      <w:proofErr w:type="spellEnd"/>
      <w:r w:rsidR="0099370C">
        <w:rPr>
          <w:lang w:eastAsia="zh-CN"/>
        </w:rPr>
        <w:t xml:space="preserve">. Since across non-consecutive slots is not supported </w:t>
      </w:r>
      <w:r w:rsidR="00337127">
        <w:rPr>
          <w:lang w:eastAsia="zh-CN"/>
        </w:rPr>
        <w:t xml:space="preserve">for PUSCH with JCE </w:t>
      </w:r>
      <w:r w:rsidR="0099370C">
        <w:rPr>
          <w:lang w:eastAsia="zh-CN"/>
        </w:rPr>
        <w:t>in Rel-17</w:t>
      </w:r>
      <w:r w:rsidR="00337127">
        <w:rPr>
          <w:lang w:eastAsia="zh-CN"/>
        </w:rPr>
        <w:t xml:space="preserve">, we prefer to apply the </w:t>
      </w:r>
      <w:proofErr w:type="spellStart"/>
      <w:r w:rsidR="00337127">
        <w:rPr>
          <w:lang w:eastAsia="zh-CN"/>
        </w:rPr>
        <w:t>cTDW</w:t>
      </w:r>
      <w:proofErr w:type="spellEnd"/>
      <w:r w:rsidR="00337127">
        <w:rPr>
          <w:lang w:eastAsia="zh-CN"/>
        </w:rPr>
        <w:t xml:space="preserve"> length is configured same as the actual TDW length.</w:t>
      </w:r>
    </w:p>
    <w:p w14:paraId="21DBDFD3" w14:textId="4A4EBB9A" w:rsidR="00452383" w:rsidRDefault="00EA658A" w:rsidP="004E659A">
      <w:pPr>
        <w:jc w:val="both"/>
        <w:rPr>
          <w:rFonts w:hint="eastAsia"/>
          <w:b/>
          <w:lang w:eastAsia="zh-CN"/>
        </w:rPr>
      </w:pPr>
      <w:r>
        <w:rPr>
          <w:b/>
          <w:lang w:eastAsia="zh-CN"/>
        </w:rPr>
        <w:t xml:space="preserve">Propose </w:t>
      </w:r>
      <w:r w:rsidR="002D3C29">
        <w:rPr>
          <w:b/>
          <w:lang w:eastAsia="zh-CN"/>
        </w:rPr>
        <w:t>11</w:t>
      </w:r>
      <w:r>
        <w:rPr>
          <w:b/>
          <w:lang w:eastAsia="zh-CN"/>
        </w:rPr>
        <w:t>: RAN4</w:t>
      </w:r>
      <w:r w:rsidR="008201EF">
        <w:rPr>
          <w:b/>
          <w:lang w:eastAsia="zh-CN"/>
        </w:rPr>
        <w:t xml:space="preserve"> applied</w:t>
      </w:r>
      <w:r>
        <w:rPr>
          <w:b/>
          <w:lang w:eastAsia="zh-CN"/>
        </w:rPr>
        <w:t xml:space="preserve"> </w:t>
      </w:r>
      <w:r w:rsidR="00E0773C">
        <w:rPr>
          <w:b/>
          <w:lang w:eastAsia="zh-CN"/>
        </w:rPr>
        <w:t xml:space="preserve">configured TDW lengths as </w:t>
      </w:r>
      <w:r w:rsidR="00337127">
        <w:rPr>
          <w:b/>
          <w:lang w:eastAsia="zh-CN"/>
        </w:rPr>
        <w:t>2</w:t>
      </w:r>
      <w:r w:rsidR="00E0773C">
        <w:rPr>
          <w:b/>
          <w:lang w:eastAsia="zh-CN"/>
        </w:rPr>
        <w:t xml:space="preserve"> for requ</w:t>
      </w:r>
      <w:r>
        <w:rPr>
          <w:b/>
          <w:lang w:eastAsia="zh-CN"/>
        </w:rPr>
        <w:t>irement with JCE</w:t>
      </w:r>
    </w:p>
    <w:p w14:paraId="59CBA781" w14:textId="013917B4" w:rsidR="004E659A" w:rsidRDefault="004E659A" w:rsidP="004E659A">
      <w:pPr>
        <w:jc w:val="both"/>
        <w:rPr>
          <w:b/>
          <w:lang w:eastAsia="zh-CN"/>
        </w:rPr>
      </w:pPr>
      <w:r>
        <w:rPr>
          <w:b/>
          <w:lang w:eastAsia="zh-CN"/>
        </w:rPr>
        <w:t>PUSCH repetition type for JCE</w:t>
      </w:r>
    </w:p>
    <w:p w14:paraId="44C4F2F8" w14:textId="63EAB328" w:rsidR="00721C49" w:rsidRPr="00BF70A0" w:rsidRDefault="00721C49" w:rsidP="004E659A">
      <w:pPr>
        <w:jc w:val="both"/>
        <w:rPr>
          <w:rFonts w:hint="eastAsia"/>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C538E" w:rsidRPr="002530B4" w14:paraId="22D9B95A" w14:textId="77777777" w:rsidTr="00E84F76">
        <w:tc>
          <w:tcPr>
            <w:tcW w:w="9847" w:type="dxa"/>
            <w:shd w:val="clear" w:color="auto" w:fill="auto"/>
          </w:tcPr>
          <w:p w14:paraId="72CC4D0C" w14:textId="3F5E49E6" w:rsidR="001C538E" w:rsidRDefault="001C538E" w:rsidP="00E84F76">
            <w:pPr>
              <w:pStyle w:val="a8"/>
              <w:numPr>
                <w:ilvl w:val="0"/>
                <w:numId w:val="3"/>
              </w:numPr>
              <w:rPr>
                <w:rFonts w:eastAsia="宋体"/>
                <w:lang w:val="en-US" w:eastAsia="zh-CN"/>
              </w:rPr>
            </w:pPr>
            <w:r>
              <w:rPr>
                <w:rFonts w:eastAsia="宋体"/>
                <w:lang w:val="en-US" w:eastAsia="zh-CN"/>
              </w:rPr>
              <w:t>Agree to use Back-to-back PUSCH transmission</w:t>
            </w:r>
          </w:p>
          <w:p w14:paraId="76367955" w14:textId="7DC38970" w:rsidR="001C538E" w:rsidRPr="001C538E" w:rsidRDefault="001C538E" w:rsidP="001C538E">
            <w:pPr>
              <w:pStyle w:val="a8"/>
              <w:numPr>
                <w:ilvl w:val="0"/>
                <w:numId w:val="3"/>
              </w:numPr>
              <w:rPr>
                <w:rFonts w:eastAsia="宋体"/>
                <w:lang w:val="en-US" w:eastAsia="zh-CN"/>
              </w:rPr>
            </w:pPr>
            <w:r>
              <w:rPr>
                <w:rFonts w:eastAsia="宋体"/>
                <w:lang w:val="en-US" w:eastAsia="zh-CN"/>
              </w:rPr>
              <w:t xml:space="preserve">Repetition type will be further discussed </w:t>
            </w:r>
          </w:p>
        </w:tc>
      </w:tr>
    </w:tbl>
    <w:p w14:paraId="056DDA4C" w14:textId="44497F80" w:rsidR="00BF70A0" w:rsidRPr="001C538E" w:rsidRDefault="00BF70A0" w:rsidP="004E659A">
      <w:pPr>
        <w:jc w:val="both"/>
        <w:rPr>
          <w:rFonts w:hint="eastAsia"/>
          <w:b/>
          <w:lang w:eastAsia="zh-CN"/>
        </w:rPr>
      </w:pPr>
      <w:r>
        <w:rPr>
          <w:lang w:eastAsia="zh-CN"/>
        </w:rPr>
        <w:t>Regarding PUSCH repetition type</w:t>
      </w:r>
      <w:r w:rsidR="00FF592C">
        <w:rPr>
          <w:lang w:eastAsia="zh-CN"/>
        </w:rPr>
        <w:t>, both PUSCH repetition type A and Type B can be support</w:t>
      </w:r>
      <w:r w:rsidR="00073DD2">
        <w:rPr>
          <w:lang w:eastAsia="zh-CN"/>
        </w:rPr>
        <w:t>ed for JCE</w:t>
      </w:r>
      <w:r w:rsidR="00FF592C">
        <w:rPr>
          <w:lang w:eastAsia="zh-CN"/>
        </w:rPr>
        <w:t>.</w:t>
      </w:r>
      <w:r w:rsidR="00073DD2">
        <w:rPr>
          <w:lang w:eastAsia="zh-CN"/>
        </w:rPr>
        <w:t xml:space="preserve"> Since there is no requirement for PUSCH repetition B in Rel-16 URLLC, we prefer to define PUSCH requirement with JCE only based on repetition type A.</w:t>
      </w:r>
    </w:p>
    <w:p w14:paraId="58928025" w14:textId="0E23D43E" w:rsidR="001C538E" w:rsidRPr="002D3C29" w:rsidRDefault="002D3C29" w:rsidP="004E659A">
      <w:pPr>
        <w:jc w:val="both"/>
        <w:rPr>
          <w:rFonts w:hint="eastAsia"/>
          <w:b/>
          <w:lang w:eastAsia="zh-CN"/>
        </w:rPr>
      </w:pPr>
      <w:r>
        <w:rPr>
          <w:b/>
          <w:lang w:eastAsia="zh-CN"/>
        </w:rPr>
        <w:t>Propose 12</w:t>
      </w:r>
      <w:r w:rsidR="007943BC">
        <w:rPr>
          <w:b/>
          <w:lang w:eastAsia="zh-CN"/>
        </w:rPr>
        <w:t>: RAN4 applied repetition type A for requirement with JCE</w:t>
      </w:r>
    </w:p>
    <w:p w14:paraId="5EA83CAC" w14:textId="7C065A17" w:rsidR="004E659A" w:rsidRDefault="004E659A" w:rsidP="004E659A">
      <w:pPr>
        <w:jc w:val="both"/>
        <w:rPr>
          <w:b/>
          <w:lang w:eastAsia="zh-CN"/>
        </w:rPr>
      </w:pPr>
      <w:r>
        <w:rPr>
          <w:b/>
          <w:lang w:eastAsia="zh-CN"/>
        </w:rPr>
        <w:t>PRB number of JCE</w:t>
      </w:r>
    </w:p>
    <w:p w14:paraId="5D336ED2" w14:textId="0E057EF7" w:rsidR="00721C49" w:rsidRPr="00073DD2" w:rsidRDefault="00721C49" w:rsidP="004E659A">
      <w:pPr>
        <w:jc w:val="both"/>
        <w:rPr>
          <w:rFonts w:hint="eastAsia"/>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C538E" w:rsidRPr="002530B4" w14:paraId="5D60EAEA" w14:textId="77777777" w:rsidTr="00E84F76">
        <w:tc>
          <w:tcPr>
            <w:tcW w:w="9847" w:type="dxa"/>
            <w:shd w:val="clear" w:color="auto" w:fill="auto"/>
          </w:tcPr>
          <w:p w14:paraId="3BB73A8A" w14:textId="73582375" w:rsidR="001C538E" w:rsidRDefault="001C538E" w:rsidP="00E84F76">
            <w:pPr>
              <w:pStyle w:val="a8"/>
              <w:numPr>
                <w:ilvl w:val="0"/>
                <w:numId w:val="3"/>
              </w:numPr>
              <w:rPr>
                <w:rFonts w:eastAsia="宋体"/>
                <w:lang w:val="en-US" w:eastAsia="zh-CN"/>
              </w:rPr>
            </w:pPr>
            <w:r>
              <w:rPr>
                <w:rFonts w:eastAsia="宋体"/>
                <w:lang w:val="en-US" w:eastAsia="zh-CN"/>
              </w:rPr>
              <w:t>Option 1:  4PRB</w:t>
            </w:r>
          </w:p>
          <w:p w14:paraId="7F4D8E81" w14:textId="51A716FE" w:rsidR="001C538E" w:rsidRPr="001C538E" w:rsidRDefault="001C538E" w:rsidP="00E84F76">
            <w:pPr>
              <w:pStyle w:val="a8"/>
              <w:numPr>
                <w:ilvl w:val="0"/>
                <w:numId w:val="3"/>
              </w:numPr>
              <w:rPr>
                <w:rFonts w:eastAsia="宋体"/>
                <w:lang w:val="en-US" w:eastAsia="zh-CN"/>
              </w:rPr>
            </w:pPr>
            <w:r>
              <w:rPr>
                <w:rFonts w:eastAsia="宋体"/>
                <w:lang w:val="en-US" w:eastAsia="zh-CN"/>
              </w:rPr>
              <w:t>Option 2: Full applicable test bandwidth</w:t>
            </w:r>
          </w:p>
        </w:tc>
      </w:tr>
    </w:tbl>
    <w:p w14:paraId="6DC9BACD" w14:textId="0F91FF15" w:rsidR="008201EF" w:rsidRPr="002D3C29" w:rsidRDefault="00073DD2" w:rsidP="004E659A">
      <w:pPr>
        <w:jc w:val="both"/>
        <w:rPr>
          <w:rFonts w:hint="eastAsia"/>
          <w:lang w:eastAsia="zh-CN"/>
        </w:rPr>
      </w:pPr>
      <w:r>
        <w:rPr>
          <w:lang w:eastAsia="zh-CN"/>
        </w:rPr>
        <w:t xml:space="preserve">Regarding number of PRB configured for requirement with JCE, there is no limitation. </w:t>
      </w:r>
      <w:r w:rsidR="008201EF">
        <w:rPr>
          <w:lang w:eastAsia="zh-CN"/>
        </w:rPr>
        <w:t>With large number of bandwidth</w:t>
      </w:r>
      <w:r w:rsidR="00BF70A0">
        <w:rPr>
          <w:lang w:eastAsia="zh-CN"/>
        </w:rPr>
        <w:t>, the</w:t>
      </w:r>
      <w:r w:rsidR="008201EF">
        <w:rPr>
          <w:lang w:eastAsia="zh-CN"/>
        </w:rPr>
        <w:t xml:space="preserve"> channel estimation performance can be</w:t>
      </w:r>
      <w:r>
        <w:rPr>
          <w:lang w:eastAsia="zh-CN"/>
        </w:rPr>
        <w:t xml:space="preserve"> improved. To differentiate with PUSCH requirement with </w:t>
      </w:r>
      <w:proofErr w:type="spellStart"/>
      <w:r>
        <w:rPr>
          <w:lang w:eastAsia="zh-CN"/>
        </w:rPr>
        <w:t>TBoMS</w:t>
      </w:r>
      <w:proofErr w:type="spellEnd"/>
      <w:r>
        <w:rPr>
          <w:lang w:eastAsia="zh-CN"/>
        </w:rPr>
        <w:t>, we are fine to configure full applicable test bandwidth for PUSCH requirement with JCE</w:t>
      </w:r>
    </w:p>
    <w:p w14:paraId="714B5A8B" w14:textId="4D66AE24" w:rsidR="001C538E" w:rsidRPr="002D3C29" w:rsidRDefault="002D3C29" w:rsidP="004E659A">
      <w:pPr>
        <w:jc w:val="both"/>
        <w:rPr>
          <w:rFonts w:hint="eastAsia"/>
          <w:b/>
          <w:lang w:eastAsia="zh-CN"/>
        </w:rPr>
      </w:pPr>
      <w:r>
        <w:rPr>
          <w:b/>
          <w:lang w:eastAsia="zh-CN"/>
        </w:rPr>
        <w:t>Propose 13</w:t>
      </w:r>
      <w:r w:rsidR="00E0773C">
        <w:rPr>
          <w:b/>
          <w:lang w:eastAsia="zh-CN"/>
        </w:rPr>
        <w:t>: RAN4 applies full applicable test bandwidth for PUSCH requirement with JCE</w:t>
      </w:r>
    </w:p>
    <w:p w14:paraId="186AD437" w14:textId="1AA8C10C" w:rsidR="004E659A" w:rsidRDefault="004E659A" w:rsidP="004E659A">
      <w:pPr>
        <w:jc w:val="both"/>
        <w:rPr>
          <w:b/>
          <w:lang w:eastAsia="zh-CN"/>
        </w:rPr>
      </w:pPr>
      <w:r>
        <w:rPr>
          <w:b/>
          <w:lang w:eastAsia="zh-CN"/>
        </w:rPr>
        <w:t>Inter-slot frequency hopping for JCE</w:t>
      </w:r>
    </w:p>
    <w:p w14:paraId="48954D24" w14:textId="52AD3887" w:rsidR="00721C49" w:rsidRPr="00073DD2" w:rsidRDefault="00721C49" w:rsidP="004E659A">
      <w:pPr>
        <w:jc w:val="both"/>
        <w:rPr>
          <w:rFonts w:hint="eastAsia"/>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A6E83" w:rsidRPr="002530B4" w14:paraId="11213283" w14:textId="77777777" w:rsidTr="00E84F76">
        <w:tc>
          <w:tcPr>
            <w:tcW w:w="9847" w:type="dxa"/>
            <w:shd w:val="clear" w:color="auto" w:fill="auto"/>
          </w:tcPr>
          <w:p w14:paraId="236E524C" w14:textId="33BB15E1" w:rsidR="002A6E83" w:rsidRPr="00C11AF6" w:rsidRDefault="00C11AF6" w:rsidP="00C11AF6">
            <w:pPr>
              <w:pStyle w:val="a8"/>
              <w:numPr>
                <w:ilvl w:val="0"/>
                <w:numId w:val="3"/>
              </w:numPr>
              <w:rPr>
                <w:rFonts w:eastAsia="宋体"/>
                <w:lang w:val="en-US" w:eastAsia="zh-CN"/>
              </w:rPr>
            </w:pPr>
            <w:r>
              <w:rPr>
                <w:rFonts w:eastAsia="宋体" w:hint="eastAsia"/>
                <w:lang w:val="en-US" w:eastAsia="zh-CN"/>
              </w:rPr>
              <w:t>O</w:t>
            </w:r>
            <w:r>
              <w:rPr>
                <w:rFonts w:eastAsia="宋体"/>
                <w:lang w:val="en-US" w:eastAsia="zh-CN"/>
              </w:rPr>
              <w:t>ption 1: Enabled</w:t>
            </w:r>
          </w:p>
          <w:p w14:paraId="5D834CAB" w14:textId="532496A7" w:rsidR="002A6E83" w:rsidRPr="00C11AF6" w:rsidRDefault="00C11AF6" w:rsidP="00C11AF6">
            <w:pPr>
              <w:pStyle w:val="a8"/>
              <w:numPr>
                <w:ilvl w:val="0"/>
                <w:numId w:val="3"/>
              </w:numPr>
              <w:rPr>
                <w:rFonts w:eastAsia="宋体"/>
                <w:lang w:val="en-US" w:eastAsia="zh-CN"/>
              </w:rPr>
            </w:pPr>
            <w:r>
              <w:rPr>
                <w:rFonts w:eastAsia="宋体"/>
                <w:lang w:val="en-US" w:eastAsia="zh-CN"/>
              </w:rPr>
              <w:t xml:space="preserve">Option 2: Disabled </w:t>
            </w:r>
          </w:p>
        </w:tc>
      </w:tr>
    </w:tbl>
    <w:p w14:paraId="4A42B212" w14:textId="77777777" w:rsidR="00BF70A0" w:rsidRDefault="00BF70A0" w:rsidP="004E659A">
      <w:pPr>
        <w:jc w:val="both"/>
        <w:rPr>
          <w:rFonts w:hint="eastAsia"/>
          <w:b/>
          <w:lang w:eastAsia="zh-CN"/>
        </w:rPr>
      </w:pPr>
    </w:p>
    <w:p w14:paraId="3C037F43" w14:textId="6F6DFDF9" w:rsidR="007943BC" w:rsidRPr="00073DD2" w:rsidRDefault="007943BC" w:rsidP="00E0773C">
      <w:pPr>
        <w:jc w:val="both"/>
        <w:rPr>
          <w:rFonts w:hint="eastAsia"/>
          <w:lang w:eastAsia="zh-CN"/>
        </w:rPr>
      </w:pPr>
      <w:r>
        <w:rPr>
          <w:lang w:eastAsia="zh-CN"/>
        </w:rPr>
        <w:lastRenderedPageBreak/>
        <w:t>With inter-slot frequency hopping</w:t>
      </w:r>
      <w:r w:rsidR="00635B83">
        <w:rPr>
          <w:lang w:eastAsia="zh-CN"/>
        </w:rPr>
        <w:t>, the</w:t>
      </w:r>
      <w:r>
        <w:rPr>
          <w:lang w:eastAsia="zh-CN"/>
        </w:rPr>
        <w:t xml:space="preserve"> power consistency </w:t>
      </w:r>
      <w:r w:rsidR="00635B83">
        <w:rPr>
          <w:lang w:eastAsia="zh-CN"/>
        </w:rPr>
        <w:t>and phase</w:t>
      </w:r>
      <w:r w:rsidR="00BF70A0">
        <w:rPr>
          <w:lang w:eastAsia="zh-CN"/>
        </w:rPr>
        <w:t xml:space="preserve"> continuously w</w:t>
      </w:r>
      <w:r w:rsidR="00073DD2">
        <w:rPr>
          <w:lang w:eastAsia="zh-CN"/>
        </w:rPr>
        <w:t>ill be impacted</w:t>
      </w:r>
      <w:r w:rsidR="00073DD2">
        <w:rPr>
          <w:rFonts w:hint="eastAsia"/>
          <w:lang w:eastAsia="zh-CN"/>
        </w:rPr>
        <w:t>.</w:t>
      </w:r>
      <w:r w:rsidR="00073DD2">
        <w:rPr>
          <w:lang w:eastAsia="zh-CN"/>
        </w:rPr>
        <w:t xml:space="preserve"> </w:t>
      </w:r>
      <w:r w:rsidR="00BF70A0">
        <w:rPr>
          <w:lang w:eastAsia="zh-CN"/>
        </w:rPr>
        <w:t xml:space="preserve">It is not feasible </w:t>
      </w:r>
      <w:r w:rsidR="00073DD2">
        <w:rPr>
          <w:lang w:eastAsia="zh-CN"/>
        </w:rPr>
        <w:t>to apply DMRS bundling for joint channel estimation</w:t>
      </w:r>
      <w:r w:rsidR="00950C7E">
        <w:rPr>
          <w:lang w:eastAsia="zh-CN"/>
        </w:rPr>
        <w:t xml:space="preserve"> with small number of slots</w:t>
      </w:r>
      <w:r w:rsidR="00073DD2">
        <w:rPr>
          <w:lang w:eastAsia="zh-CN"/>
        </w:rPr>
        <w:t>. Therefore, we prefer to disable inter-slot frequency hopping for PUSCH with JCE.</w:t>
      </w:r>
    </w:p>
    <w:p w14:paraId="416278A2" w14:textId="6496A571" w:rsidR="00E0773C" w:rsidRPr="002A6E83" w:rsidRDefault="00E0773C" w:rsidP="004E659A">
      <w:pPr>
        <w:jc w:val="both"/>
        <w:rPr>
          <w:rFonts w:hint="eastAsia"/>
          <w:b/>
          <w:lang w:eastAsia="zh-CN"/>
        </w:rPr>
      </w:pPr>
      <w:r>
        <w:rPr>
          <w:b/>
          <w:lang w:eastAsia="zh-CN"/>
        </w:rPr>
        <w:t xml:space="preserve">Propose </w:t>
      </w:r>
      <w:r w:rsidR="002D3C29">
        <w:rPr>
          <w:b/>
          <w:lang w:eastAsia="zh-CN"/>
        </w:rPr>
        <w:t>14</w:t>
      </w:r>
      <w:r>
        <w:rPr>
          <w:b/>
          <w:lang w:eastAsia="zh-CN"/>
        </w:rPr>
        <w:t>: RAN4 app</w:t>
      </w:r>
      <w:r w:rsidR="00073DD2">
        <w:rPr>
          <w:b/>
          <w:lang w:eastAsia="zh-CN"/>
        </w:rPr>
        <w:t>lies</w:t>
      </w:r>
      <w:r w:rsidR="00950C7E">
        <w:rPr>
          <w:b/>
          <w:lang w:eastAsia="zh-CN"/>
        </w:rPr>
        <w:t xml:space="preserve"> inter-slot frequency hopping disable for PUSCH requirement with JCE.</w:t>
      </w:r>
    </w:p>
    <w:p w14:paraId="2357A585" w14:textId="789E0D01" w:rsidR="004E659A" w:rsidRDefault="00502409" w:rsidP="004E659A">
      <w:pPr>
        <w:jc w:val="both"/>
        <w:rPr>
          <w:b/>
          <w:lang w:eastAsia="zh-CN"/>
        </w:rPr>
      </w:pPr>
      <w:r>
        <w:rPr>
          <w:rFonts w:hint="eastAsia"/>
          <w:b/>
          <w:lang w:eastAsia="zh-CN"/>
        </w:rPr>
        <w:t>T</w:t>
      </w:r>
      <w:r>
        <w:rPr>
          <w:b/>
          <w:lang w:eastAsia="zh-CN"/>
        </w:rPr>
        <w:t>DD UL-DL pattern for JCE</w:t>
      </w:r>
    </w:p>
    <w:p w14:paraId="4E005C19" w14:textId="2F5CEF5C" w:rsidR="00721C49" w:rsidRPr="00950C7E" w:rsidRDefault="00721C49" w:rsidP="004E659A">
      <w:pPr>
        <w:jc w:val="both"/>
        <w:rPr>
          <w:rFonts w:hint="eastAsia"/>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02409" w:rsidRPr="002530B4" w14:paraId="7B3FD747" w14:textId="77777777" w:rsidTr="00E84F76">
        <w:tc>
          <w:tcPr>
            <w:tcW w:w="9847" w:type="dxa"/>
            <w:shd w:val="clear" w:color="auto" w:fill="auto"/>
          </w:tcPr>
          <w:p w14:paraId="18EBA39C" w14:textId="6BA68311" w:rsidR="00502409" w:rsidRDefault="00502409" w:rsidP="00E84F76">
            <w:pPr>
              <w:pStyle w:val="a8"/>
              <w:numPr>
                <w:ilvl w:val="0"/>
                <w:numId w:val="3"/>
              </w:numPr>
              <w:rPr>
                <w:rFonts w:eastAsia="宋体"/>
                <w:lang w:val="en-US" w:eastAsia="zh-CN"/>
              </w:rPr>
            </w:pPr>
            <w:r>
              <w:rPr>
                <w:rFonts w:eastAsia="宋体"/>
                <w:lang w:val="en-US" w:eastAsia="zh-CN"/>
              </w:rPr>
              <w:t>For 30KHz SCS</w:t>
            </w:r>
          </w:p>
          <w:p w14:paraId="643DFD09" w14:textId="77777777" w:rsidR="00DF3673" w:rsidRDefault="00502409" w:rsidP="00DF3673">
            <w:pPr>
              <w:pStyle w:val="a8"/>
              <w:numPr>
                <w:ilvl w:val="0"/>
                <w:numId w:val="32"/>
              </w:numPr>
              <w:rPr>
                <w:rFonts w:eastAsia="宋体"/>
                <w:lang w:val="en-US" w:eastAsia="zh-CN"/>
              </w:rPr>
            </w:pPr>
            <w:r>
              <w:rPr>
                <w:rFonts w:eastAsia="宋体"/>
                <w:lang w:val="en-US" w:eastAsia="zh-CN"/>
              </w:rPr>
              <w:t>Option 1: 7D1S2U, S=6D:4G:4U</w:t>
            </w:r>
          </w:p>
          <w:p w14:paraId="1229FFB8" w14:textId="3921204E" w:rsidR="001C538E" w:rsidRPr="00DF3673" w:rsidRDefault="001C538E" w:rsidP="00DF3673">
            <w:pPr>
              <w:pStyle w:val="a8"/>
              <w:numPr>
                <w:ilvl w:val="0"/>
                <w:numId w:val="32"/>
              </w:numPr>
              <w:rPr>
                <w:rFonts w:eastAsia="宋体"/>
                <w:lang w:val="en-US" w:eastAsia="zh-CN"/>
              </w:rPr>
            </w:pPr>
            <w:r w:rsidRPr="00DF3673">
              <w:rPr>
                <w:rFonts w:eastAsia="宋体"/>
                <w:lang w:val="en-US" w:eastAsia="zh-CN"/>
              </w:rPr>
              <w:t>Option 2: Depend on the slot number for JCE</w:t>
            </w:r>
          </w:p>
          <w:p w14:paraId="04A18732" w14:textId="77777777" w:rsidR="00DF3673" w:rsidRDefault="00502409" w:rsidP="00DF3673">
            <w:pPr>
              <w:pStyle w:val="a8"/>
              <w:numPr>
                <w:ilvl w:val="0"/>
                <w:numId w:val="3"/>
              </w:numPr>
              <w:rPr>
                <w:rFonts w:eastAsia="宋体"/>
                <w:lang w:val="en-US" w:eastAsia="zh-CN"/>
              </w:rPr>
            </w:pPr>
            <w:r>
              <w:rPr>
                <w:rFonts w:eastAsia="宋体"/>
                <w:lang w:val="en-US" w:eastAsia="zh-CN"/>
              </w:rPr>
              <w:t>For 15KHz SCS</w:t>
            </w:r>
          </w:p>
          <w:p w14:paraId="5CFA78C6" w14:textId="77777777" w:rsidR="00DF3673" w:rsidRDefault="001C538E" w:rsidP="00DF3673">
            <w:pPr>
              <w:pStyle w:val="a8"/>
              <w:numPr>
                <w:ilvl w:val="0"/>
                <w:numId w:val="33"/>
              </w:numPr>
              <w:rPr>
                <w:rFonts w:eastAsia="宋体"/>
                <w:lang w:val="en-US" w:eastAsia="zh-CN"/>
              </w:rPr>
            </w:pPr>
            <w:r w:rsidRPr="00DF3673">
              <w:rPr>
                <w:rFonts w:eastAsia="宋体"/>
                <w:lang w:val="en-US" w:eastAsia="zh-CN"/>
              </w:rPr>
              <w:t>Option 1: Reuse the pattern in the spec, i.e., 3D1S1U, S=10D:2G:2U</w:t>
            </w:r>
          </w:p>
          <w:p w14:paraId="22F0642D" w14:textId="0FF823FE" w:rsidR="00B87A1A" w:rsidRPr="00DF3673" w:rsidRDefault="00B87A1A" w:rsidP="00DF3673">
            <w:pPr>
              <w:pStyle w:val="a8"/>
              <w:numPr>
                <w:ilvl w:val="0"/>
                <w:numId w:val="33"/>
              </w:numPr>
              <w:rPr>
                <w:rFonts w:eastAsia="宋体"/>
                <w:lang w:val="en-US" w:eastAsia="zh-CN"/>
              </w:rPr>
            </w:pPr>
            <w:r w:rsidRPr="00DF3673">
              <w:rPr>
                <w:rFonts w:eastAsia="宋体"/>
                <w:lang w:val="en-US" w:eastAsia="zh-CN"/>
              </w:rPr>
              <w:t>Option 2: Consider other TDD patterns</w:t>
            </w:r>
          </w:p>
        </w:tc>
      </w:tr>
    </w:tbl>
    <w:p w14:paraId="4DE65C49" w14:textId="056679C2" w:rsidR="00AD3562" w:rsidRDefault="00AD3562" w:rsidP="00AD3562">
      <w:pPr>
        <w:jc w:val="both"/>
        <w:rPr>
          <w:lang w:eastAsia="zh-CN"/>
        </w:rPr>
      </w:pPr>
      <w:r>
        <w:rPr>
          <w:lang w:eastAsia="zh-CN"/>
        </w:rPr>
        <w:t xml:space="preserve">Regarding the TDD pattern, since the number of slot for JCE is 2 as preferred, we can apply the </w:t>
      </w:r>
      <w:r w:rsidR="00721C49">
        <w:rPr>
          <w:lang w:eastAsia="zh-CN"/>
        </w:rPr>
        <w:t>existing</w:t>
      </w:r>
      <w:r>
        <w:rPr>
          <w:lang w:eastAsia="zh-CN"/>
        </w:rPr>
        <w:t xml:space="preserve"> TDD pattern in 30 KHz as 7D1S2U</w:t>
      </w:r>
      <w:r w:rsidR="00950C7E">
        <w:rPr>
          <w:lang w:eastAsia="zh-CN"/>
        </w:rPr>
        <w:t xml:space="preserve">. </w:t>
      </w:r>
    </w:p>
    <w:p w14:paraId="4759B243" w14:textId="3579100F" w:rsidR="00950C7E" w:rsidRDefault="00950C7E" w:rsidP="00AD3562">
      <w:pPr>
        <w:jc w:val="both"/>
        <w:rPr>
          <w:lang w:eastAsia="zh-CN"/>
        </w:rPr>
      </w:pPr>
      <w:r>
        <w:rPr>
          <w:lang w:eastAsia="zh-CN"/>
        </w:rPr>
        <w:t xml:space="preserve">As for TDD pattern 3D1S1U in 15 KHz SCS, DMRS bundling is not feasible. Therefore, other TDD patterns should be considered, if need to test PUSCH requirement with JCE in TDD with 15 KHz SCS. </w:t>
      </w:r>
    </w:p>
    <w:p w14:paraId="49EF4EDD" w14:textId="0255CEE0" w:rsidR="00AD3562" w:rsidRPr="00721C49" w:rsidRDefault="00950C7E" w:rsidP="00AD3562">
      <w:pPr>
        <w:jc w:val="both"/>
        <w:rPr>
          <w:rFonts w:hint="eastAsia"/>
          <w:lang w:eastAsia="zh-CN"/>
        </w:rPr>
      </w:pPr>
      <w:r>
        <w:rPr>
          <w:lang w:eastAsia="zh-CN"/>
        </w:rPr>
        <w:t>From baseband joint channel estimation processing aspect, there is no different algorithm foreseen compared with TDD and FDD. Therefore, the PUSCH requirement with JCE in FDD can be applied for PUSCH requirement with JCE in TDD with</w:t>
      </w:r>
      <w:r w:rsidR="000F35F4">
        <w:rPr>
          <w:lang w:eastAsia="zh-CN"/>
        </w:rPr>
        <w:t xml:space="preserve"> 2 </w:t>
      </w:r>
      <w:r w:rsidR="000F35F4" w:rsidRPr="000F35F4">
        <w:rPr>
          <w:lang w:eastAsia="zh-CN"/>
        </w:rPr>
        <w:t>continuous slots.</w:t>
      </w:r>
    </w:p>
    <w:p w14:paraId="5C8B0885" w14:textId="30EE0D4A" w:rsidR="000F35F4" w:rsidRPr="000F35F4" w:rsidRDefault="000F35F4" w:rsidP="000F35F4">
      <w:pPr>
        <w:jc w:val="both"/>
        <w:rPr>
          <w:b/>
          <w:lang w:eastAsia="zh-CN"/>
        </w:rPr>
      </w:pPr>
      <w:r>
        <w:rPr>
          <w:b/>
          <w:lang w:eastAsia="zh-CN"/>
        </w:rPr>
        <w:t xml:space="preserve">Propose </w:t>
      </w:r>
      <w:r w:rsidR="002D3C29">
        <w:rPr>
          <w:b/>
          <w:lang w:eastAsia="zh-CN"/>
        </w:rPr>
        <w:t>1</w:t>
      </w:r>
      <w:r>
        <w:rPr>
          <w:b/>
          <w:lang w:eastAsia="zh-CN"/>
        </w:rPr>
        <w:t xml:space="preserve">5: RAN4 applies the following TDD UL-DL pattern for PUSCH requirement with JCE for 30KHz </w:t>
      </w:r>
      <w:r w:rsidRPr="000F35F4">
        <w:rPr>
          <w:b/>
          <w:lang w:eastAsia="zh-CN"/>
        </w:rPr>
        <w:t>SCS.</w:t>
      </w:r>
    </w:p>
    <w:p w14:paraId="5CD2D060" w14:textId="77777777" w:rsidR="000F35F4" w:rsidRPr="000F35F4" w:rsidRDefault="000F35F4" w:rsidP="000F35F4">
      <w:pPr>
        <w:pStyle w:val="a8"/>
        <w:numPr>
          <w:ilvl w:val="0"/>
          <w:numId w:val="3"/>
        </w:numPr>
        <w:rPr>
          <w:rFonts w:eastAsia="宋体"/>
          <w:b/>
          <w:lang w:val="en-US" w:eastAsia="zh-CN"/>
        </w:rPr>
      </w:pPr>
      <w:r w:rsidRPr="000F35F4">
        <w:rPr>
          <w:rFonts w:eastAsia="宋体"/>
          <w:b/>
          <w:lang w:val="en-US" w:eastAsia="zh-CN"/>
        </w:rPr>
        <w:t>For 30KHz SCS</w:t>
      </w:r>
    </w:p>
    <w:p w14:paraId="1E90C898" w14:textId="77777777" w:rsidR="000F35F4" w:rsidRPr="000F35F4" w:rsidRDefault="000F35F4" w:rsidP="000F35F4">
      <w:pPr>
        <w:pStyle w:val="a8"/>
        <w:numPr>
          <w:ilvl w:val="0"/>
          <w:numId w:val="26"/>
        </w:numPr>
        <w:rPr>
          <w:rFonts w:eastAsia="宋体"/>
          <w:b/>
          <w:lang w:val="en-US" w:eastAsia="zh-CN"/>
        </w:rPr>
      </w:pPr>
      <w:r w:rsidRPr="000F35F4">
        <w:rPr>
          <w:rFonts w:eastAsia="宋体"/>
          <w:b/>
          <w:lang w:val="en-US" w:eastAsia="zh-CN"/>
        </w:rPr>
        <w:t>7D1S2U, S=6D:4G:4U as starting point</w:t>
      </w:r>
    </w:p>
    <w:p w14:paraId="336C4144" w14:textId="77777777" w:rsidR="000F35F4" w:rsidRPr="002E230B" w:rsidRDefault="000F35F4" w:rsidP="000F35F4">
      <w:pPr>
        <w:pStyle w:val="a8"/>
        <w:numPr>
          <w:ilvl w:val="0"/>
          <w:numId w:val="26"/>
        </w:numPr>
        <w:rPr>
          <w:rFonts w:eastAsia="宋体" w:hint="eastAsia"/>
          <w:lang w:val="en-US" w:eastAsia="zh-CN"/>
        </w:rPr>
      </w:pPr>
      <w:r w:rsidRPr="000F35F4">
        <w:rPr>
          <w:rFonts w:eastAsia="宋体"/>
          <w:b/>
          <w:lang w:val="en-US" w:eastAsia="zh-CN"/>
        </w:rPr>
        <w:t>Reuse the existing applicability rule for test requirement for different TDD UL-DL patter</w:t>
      </w:r>
      <w:r>
        <w:rPr>
          <w:rFonts w:eastAsia="宋体"/>
          <w:lang w:val="en-US" w:eastAsia="zh-CN"/>
        </w:rPr>
        <w:t>ns</w:t>
      </w:r>
    </w:p>
    <w:p w14:paraId="19823E87" w14:textId="3780A647" w:rsidR="00AD3562" w:rsidRDefault="000F35F4" w:rsidP="004E659A">
      <w:pPr>
        <w:jc w:val="both"/>
        <w:rPr>
          <w:rFonts w:hint="eastAsia"/>
          <w:b/>
          <w:lang w:eastAsia="zh-CN"/>
        </w:rPr>
      </w:pPr>
      <w:r>
        <w:rPr>
          <w:b/>
          <w:lang w:eastAsia="zh-CN"/>
        </w:rPr>
        <w:t xml:space="preserve">No PUCCH requirement with JCE for TDD UL-DL pattern as 3D1SU in 15 KHz SCS. If needed, the PUSCH requirement with JCE for TDD with 2 continuous slots can be applied for FDD with 2 available slots </w:t>
      </w:r>
    </w:p>
    <w:p w14:paraId="6BE21D09" w14:textId="6B043223" w:rsidR="00E84F76" w:rsidRDefault="00E84F76" w:rsidP="00E84F76">
      <w:pPr>
        <w:jc w:val="both"/>
        <w:rPr>
          <w:b/>
          <w:lang w:eastAsia="zh-CN"/>
        </w:rPr>
      </w:pPr>
      <w:r>
        <w:rPr>
          <w:b/>
          <w:lang w:eastAsia="zh-CN"/>
        </w:rPr>
        <w:t xml:space="preserve">Transform precoding for BS PUSCH </w:t>
      </w:r>
      <w:proofErr w:type="spellStart"/>
      <w:r>
        <w:rPr>
          <w:b/>
          <w:lang w:eastAsia="zh-CN"/>
        </w:rPr>
        <w:t>demod</w:t>
      </w:r>
      <w:proofErr w:type="spellEnd"/>
      <w:r>
        <w:rPr>
          <w:b/>
          <w:lang w:eastAsia="zh-CN"/>
        </w:rPr>
        <w:t xml:space="preserve"> requirements with JCE</w:t>
      </w:r>
    </w:p>
    <w:p w14:paraId="0CCDA57B" w14:textId="3471BF83" w:rsidR="00721C49" w:rsidRPr="00BF70A0" w:rsidRDefault="00721C49" w:rsidP="00E84F76">
      <w:pPr>
        <w:jc w:val="both"/>
        <w:rPr>
          <w:rFonts w:hint="eastAsia"/>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84F76" w:rsidRPr="002530B4" w14:paraId="2BBFEA83" w14:textId="77777777" w:rsidTr="00E84F76">
        <w:tc>
          <w:tcPr>
            <w:tcW w:w="9847" w:type="dxa"/>
            <w:shd w:val="clear" w:color="auto" w:fill="auto"/>
          </w:tcPr>
          <w:p w14:paraId="653360AB" w14:textId="6E89E0BD" w:rsidR="00E84F76" w:rsidRDefault="00E84F76" w:rsidP="00E84F76">
            <w:pPr>
              <w:pStyle w:val="a8"/>
              <w:numPr>
                <w:ilvl w:val="0"/>
                <w:numId w:val="3"/>
              </w:numPr>
              <w:rPr>
                <w:rFonts w:eastAsia="宋体"/>
                <w:lang w:val="en-US" w:eastAsia="zh-CN"/>
              </w:rPr>
            </w:pPr>
            <w:r>
              <w:rPr>
                <w:rFonts w:eastAsia="宋体"/>
                <w:lang w:val="en-US" w:eastAsia="zh-CN"/>
              </w:rPr>
              <w:t>Option 1: Cover both DFT-s-OFDM and CP-OFDM</w:t>
            </w:r>
          </w:p>
          <w:p w14:paraId="7F1077C7" w14:textId="697BD6AB" w:rsidR="00E84F76" w:rsidRDefault="00E84F76" w:rsidP="00E84F76">
            <w:pPr>
              <w:pStyle w:val="a8"/>
              <w:numPr>
                <w:ilvl w:val="0"/>
                <w:numId w:val="3"/>
              </w:numPr>
              <w:rPr>
                <w:rFonts w:eastAsia="宋体"/>
                <w:lang w:val="en-US" w:eastAsia="zh-CN"/>
              </w:rPr>
            </w:pPr>
            <w:r>
              <w:rPr>
                <w:rFonts w:eastAsia="宋体"/>
                <w:lang w:val="en-US" w:eastAsia="zh-CN"/>
              </w:rPr>
              <w:t>Option 2: CP-OFDM only</w:t>
            </w:r>
          </w:p>
          <w:p w14:paraId="4167F58E" w14:textId="6E5334C1" w:rsidR="00E84F76" w:rsidRDefault="00E84F76" w:rsidP="002544E4">
            <w:pPr>
              <w:pStyle w:val="a8"/>
              <w:numPr>
                <w:ilvl w:val="0"/>
                <w:numId w:val="3"/>
              </w:numPr>
              <w:rPr>
                <w:rFonts w:eastAsia="宋体"/>
                <w:lang w:val="en-US" w:eastAsia="zh-CN"/>
              </w:rPr>
            </w:pPr>
            <w:r>
              <w:rPr>
                <w:rFonts w:eastAsia="宋体"/>
                <w:lang w:val="en-US" w:eastAsia="zh-CN"/>
              </w:rPr>
              <w:t xml:space="preserve">Option 3: Prioritize </w:t>
            </w:r>
            <w:r w:rsidR="00DF3673">
              <w:rPr>
                <w:rFonts w:eastAsia="宋体"/>
                <w:lang w:val="en-US" w:eastAsia="zh-CN"/>
              </w:rPr>
              <w:t>CP-OFDM</w:t>
            </w:r>
          </w:p>
          <w:p w14:paraId="08AE8F66" w14:textId="0653B4E1" w:rsidR="002544E4" w:rsidRPr="002544E4" w:rsidRDefault="002544E4" w:rsidP="002544E4">
            <w:pPr>
              <w:pStyle w:val="a8"/>
              <w:numPr>
                <w:ilvl w:val="0"/>
                <w:numId w:val="3"/>
              </w:numPr>
              <w:rPr>
                <w:rFonts w:eastAsia="宋体"/>
                <w:lang w:val="en-US" w:eastAsia="zh-CN"/>
              </w:rPr>
            </w:pPr>
            <w:r>
              <w:rPr>
                <w:rFonts w:eastAsia="宋体"/>
                <w:lang w:val="en-US" w:eastAsia="zh-CN"/>
              </w:rPr>
              <w:t xml:space="preserve">Option 4: </w:t>
            </w:r>
            <w:r w:rsidR="00DF3673">
              <w:rPr>
                <w:rFonts w:eastAsia="宋体"/>
                <w:lang w:val="en-US" w:eastAsia="zh-CN"/>
              </w:rPr>
              <w:t>FFS whether DFT-s-OFDM should be included</w:t>
            </w:r>
          </w:p>
        </w:tc>
      </w:tr>
    </w:tbl>
    <w:p w14:paraId="0A930A91" w14:textId="77777777" w:rsidR="00BF70A0" w:rsidRDefault="00BF70A0" w:rsidP="004E659A">
      <w:pPr>
        <w:jc w:val="both"/>
        <w:rPr>
          <w:rFonts w:hint="eastAsia"/>
          <w:b/>
          <w:lang w:eastAsia="zh-CN"/>
        </w:rPr>
      </w:pPr>
    </w:p>
    <w:p w14:paraId="460910D3" w14:textId="5D77CCD4" w:rsidR="00BF70A0" w:rsidRPr="002D3C29" w:rsidRDefault="00BF70A0" w:rsidP="004E659A">
      <w:pPr>
        <w:jc w:val="both"/>
        <w:rPr>
          <w:rFonts w:eastAsia="宋体" w:hint="eastAsia"/>
          <w:lang w:eastAsia="zh-CN"/>
        </w:rPr>
      </w:pPr>
      <w:r>
        <w:rPr>
          <w:rFonts w:eastAsia="宋体"/>
          <w:lang w:eastAsia="zh-CN"/>
        </w:rPr>
        <w:t>Regarding the waveform, there is no difference processing foresee for CP-OFDM and DFT-s-OFDM in terms of DMRS bundling feature. Therefore, from DMRS bundling with JCE functionality verification perspective, we think selecting one of waveform for requirement can fulfill the test purpose. Similar as Rel-16 WIs, CP-OFDM waveform can be considered for PUSCH requirement with JCE</w:t>
      </w:r>
    </w:p>
    <w:p w14:paraId="34E10DC9" w14:textId="6F4EA07B" w:rsidR="00E0773C" w:rsidRPr="00E84F76" w:rsidRDefault="002D3C29" w:rsidP="004E659A">
      <w:pPr>
        <w:jc w:val="both"/>
        <w:rPr>
          <w:rFonts w:hint="eastAsia"/>
          <w:b/>
          <w:lang w:eastAsia="zh-CN"/>
        </w:rPr>
      </w:pPr>
      <w:r>
        <w:rPr>
          <w:b/>
          <w:lang w:eastAsia="zh-CN"/>
        </w:rPr>
        <w:t>Propose 16</w:t>
      </w:r>
      <w:r w:rsidR="00E0773C">
        <w:rPr>
          <w:b/>
          <w:lang w:eastAsia="zh-CN"/>
        </w:rPr>
        <w:t>: RAN4 applies only CP-OFDM waveform only for PUSCH requirement with JCE</w:t>
      </w:r>
    </w:p>
    <w:p w14:paraId="11EF3FEB" w14:textId="538DDC91" w:rsidR="00E84F76" w:rsidRDefault="00E84F76" w:rsidP="00E84F76">
      <w:pPr>
        <w:jc w:val="both"/>
        <w:rPr>
          <w:b/>
          <w:lang w:eastAsia="zh-CN"/>
        </w:rPr>
      </w:pPr>
      <w:r>
        <w:rPr>
          <w:b/>
          <w:lang w:eastAsia="zh-CN"/>
        </w:rPr>
        <w:t xml:space="preserve">Other parameters for BS PUSCH </w:t>
      </w:r>
      <w:proofErr w:type="spellStart"/>
      <w:r>
        <w:rPr>
          <w:b/>
          <w:lang w:eastAsia="zh-CN"/>
        </w:rPr>
        <w:t>demod</w:t>
      </w:r>
      <w:proofErr w:type="spellEnd"/>
      <w:r>
        <w:rPr>
          <w:b/>
          <w:lang w:eastAsia="zh-CN"/>
        </w:rPr>
        <w:t xml:space="preserve"> requirements with JCE</w:t>
      </w:r>
    </w:p>
    <w:p w14:paraId="675A303A" w14:textId="64B30014" w:rsidR="00AB6FC7" w:rsidRPr="000F35F4" w:rsidRDefault="00721C49" w:rsidP="00E84F76">
      <w:pPr>
        <w:jc w:val="both"/>
        <w:rPr>
          <w:rFonts w:hint="eastAsia"/>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84F76" w:rsidRPr="002530B4" w14:paraId="65643F21" w14:textId="77777777" w:rsidTr="00E84F76">
        <w:tc>
          <w:tcPr>
            <w:tcW w:w="9847" w:type="dxa"/>
            <w:shd w:val="clear" w:color="auto" w:fill="auto"/>
          </w:tcPr>
          <w:p w14:paraId="57B8DF53" w14:textId="136C70BE" w:rsidR="00E84F76" w:rsidRDefault="00E84F76" w:rsidP="00E84F76">
            <w:pPr>
              <w:pStyle w:val="a8"/>
              <w:numPr>
                <w:ilvl w:val="0"/>
                <w:numId w:val="3"/>
              </w:numPr>
              <w:rPr>
                <w:rFonts w:eastAsia="宋体"/>
                <w:lang w:val="en-US" w:eastAsia="zh-CN"/>
              </w:rPr>
            </w:pPr>
            <w:r>
              <w:rPr>
                <w:rFonts w:eastAsia="宋体"/>
                <w:lang w:val="en-US" w:eastAsia="zh-CN"/>
              </w:rPr>
              <w:t xml:space="preserve">Option 1: </w:t>
            </w:r>
          </w:p>
          <w:p w14:paraId="6A5C5754" w14:textId="576F2951" w:rsidR="00E84F76" w:rsidRDefault="00E84F76" w:rsidP="00E84F76">
            <w:pPr>
              <w:pStyle w:val="a8"/>
              <w:numPr>
                <w:ilvl w:val="0"/>
                <w:numId w:val="27"/>
              </w:numPr>
              <w:rPr>
                <w:rFonts w:eastAsia="宋体"/>
                <w:lang w:val="en-US" w:eastAsia="zh-CN"/>
              </w:rPr>
            </w:pPr>
            <w:r>
              <w:rPr>
                <w:rFonts w:eastAsia="宋体"/>
                <w:lang w:val="en-US" w:eastAsia="zh-CN"/>
              </w:rPr>
              <w:t>QPSK 1/3 (MCS4)</w:t>
            </w:r>
          </w:p>
          <w:p w14:paraId="5E90E9AE" w14:textId="6100DBA2" w:rsidR="00E84F76" w:rsidRDefault="00E84F76" w:rsidP="00E84F76">
            <w:pPr>
              <w:pStyle w:val="a8"/>
              <w:numPr>
                <w:ilvl w:val="0"/>
                <w:numId w:val="27"/>
              </w:numPr>
              <w:rPr>
                <w:rFonts w:eastAsia="宋体"/>
                <w:lang w:val="en-US" w:eastAsia="zh-CN"/>
              </w:rPr>
            </w:pPr>
            <w:r>
              <w:rPr>
                <w:rFonts w:eastAsia="宋体"/>
                <w:lang w:val="en-US" w:eastAsia="zh-CN"/>
              </w:rPr>
              <w:t>FR1 and FR2</w:t>
            </w:r>
          </w:p>
          <w:p w14:paraId="43F767A8" w14:textId="77777777" w:rsidR="00E84F76" w:rsidRDefault="00E84F76" w:rsidP="00E84F76">
            <w:pPr>
              <w:pStyle w:val="a8"/>
              <w:numPr>
                <w:ilvl w:val="0"/>
                <w:numId w:val="3"/>
              </w:numPr>
              <w:rPr>
                <w:rFonts w:eastAsia="宋体"/>
                <w:lang w:val="en-US" w:eastAsia="zh-CN"/>
              </w:rPr>
            </w:pPr>
            <w:r>
              <w:rPr>
                <w:rFonts w:eastAsia="宋体"/>
                <w:lang w:val="en-US" w:eastAsia="zh-CN"/>
              </w:rPr>
              <w:lastRenderedPageBreak/>
              <w:t>Option 2</w:t>
            </w:r>
          </w:p>
          <w:tbl>
            <w:tblPr>
              <w:tblW w:w="8568" w:type="dxa"/>
              <w:jc w:val="center"/>
              <w:tblCellMar>
                <w:left w:w="0" w:type="dxa"/>
                <w:right w:w="0" w:type="dxa"/>
              </w:tblCellMar>
              <w:tblLook w:val="01E0" w:firstRow="1" w:lastRow="1" w:firstColumn="1" w:lastColumn="1" w:noHBand="0" w:noVBand="0"/>
            </w:tblPr>
            <w:tblGrid>
              <w:gridCol w:w="2856"/>
              <w:gridCol w:w="2856"/>
              <w:gridCol w:w="2856"/>
            </w:tblGrid>
            <w:tr w:rsidR="0075514C" w:rsidRPr="0075514C" w14:paraId="04737E0D" w14:textId="77777777" w:rsidTr="0075514C">
              <w:trPr>
                <w:trHeight w:val="159"/>
                <w:jc w:val="center"/>
              </w:trPr>
              <w:tc>
                <w:tcPr>
                  <w:tcW w:w="5712"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46B9E48" w14:textId="77777777" w:rsidR="0075514C" w:rsidRPr="0075514C" w:rsidRDefault="0075514C" w:rsidP="0075514C">
                  <w:pPr>
                    <w:rPr>
                      <w:rFonts w:eastAsia="宋体"/>
                      <w:lang w:eastAsia="zh-CN"/>
                    </w:rPr>
                  </w:pPr>
                  <w:r w:rsidRPr="0075514C">
                    <w:rPr>
                      <w:rFonts w:eastAsia="宋体" w:hint="eastAsia"/>
                      <w:b/>
                      <w:bCs/>
                      <w:lang w:val="en-GB" w:eastAsia="zh-CN"/>
                    </w:rPr>
                    <w:t>Parameter</w:t>
                  </w:r>
                </w:p>
              </w:tc>
              <w:tc>
                <w:tcPr>
                  <w:tcW w:w="285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FA412D6" w14:textId="77777777" w:rsidR="0075514C" w:rsidRPr="0075514C" w:rsidRDefault="0075514C" w:rsidP="0075514C">
                  <w:pPr>
                    <w:rPr>
                      <w:rFonts w:eastAsia="宋体"/>
                      <w:lang w:eastAsia="zh-CN"/>
                    </w:rPr>
                  </w:pPr>
                  <w:r w:rsidRPr="0075514C">
                    <w:rPr>
                      <w:rFonts w:eastAsia="宋体" w:hint="eastAsia"/>
                      <w:b/>
                      <w:bCs/>
                      <w:lang w:val="en-GB" w:eastAsia="zh-CN"/>
                    </w:rPr>
                    <w:t>Value</w:t>
                  </w:r>
                </w:p>
              </w:tc>
            </w:tr>
            <w:tr w:rsidR="0075514C" w:rsidRPr="0075514C" w14:paraId="1905510B" w14:textId="77777777" w:rsidTr="0075514C">
              <w:trPr>
                <w:trHeight w:val="159"/>
                <w:jc w:val="center"/>
              </w:trPr>
              <w:tc>
                <w:tcPr>
                  <w:tcW w:w="2856" w:type="dxa"/>
                  <w:vMerge w:val="restar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DB7782F" w14:textId="77777777" w:rsidR="0075514C" w:rsidRPr="0075514C" w:rsidRDefault="0075514C" w:rsidP="0075514C">
                  <w:pPr>
                    <w:rPr>
                      <w:rFonts w:eastAsia="宋体"/>
                      <w:lang w:eastAsia="zh-CN"/>
                    </w:rPr>
                  </w:pPr>
                  <w:r w:rsidRPr="0075514C">
                    <w:rPr>
                      <w:rFonts w:eastAsia="宋体" w:hint="eastAsia"/>
                      <w:b/>
                      <w:bCs/>
                      <w:lang w:val="en-GB" w:eastAsia="zh-CN"/>
                    </w:rPr>
                    <w:t>HARQ</w:t>
                  </w:r>
                </w:p>
              </w:tc>
              <w:tc>
                <w:tcPr>
                  <w:tcW w:w="285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28A9D81" w14:textId="77777777" w:rsidR="0075514C" w:rsidRPr="0075514C" w:rsidRDefault="0075514C" w:rsidP="0075514C">
                  <w:pPr>
                    <w:rPr>
                      <w:rFonts w:eastAsia="宋体"/>
                      <w:lang w:eastAsia="zh-CN"/>
                    </w:rPr>
                  </w:pPr>
                  <w:r w:rsidRPr="0075514C">
                    <w:rPr>
                      <w:rFonts w:eastAsia="宋体" w:hint="eastAsia"/>
                      <w:lang w:val="en-GB" w:eastAsia="zh-CN"/>
                    </w:rPr>
                    <w:t>Maximum number of HARQ transmissions</w:t>
                  </w:r>
                </w:p>
              </w:tc>
              <w:tc>
                <w:tcPr>
                  <w:tcW w:w="2856"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AC9566B" w14:textId="77777777" w:rsidR="0075514C" w:rsidRPr="0075514C" w:rsidRDefault="0075514C" w:rsidP="0075514C">
                  <w:pPr>
                    <w:rPr>
                      <w:rFonts w:eastAsia="宋体"/>
                      <w:lang w:eastAsia="zh-CN"/>
                    </w:rPr>
                  </w:pPr>
                  <w:r w:rsidRPr="0075514C">
                    <w:rPr>
                      <w:rFonts w:eastAsia="宋体" w:hint="eastAsia"/>
                      <w:b/>
                      <w:bCs/>
                      <w:lang w:val="en-GB" w:eastAsia="zh-CN"/>
                    </w:rPr>
                    <w:t>4</w:t>
                  </w:r>
                </w:p>
              </w:tc>
            </w:tr>
            <w:tr w:rsidR="0075514C" w:rsidRPr="0075514C" w14:paraId="52B19E07" w14:textId="77777777" w:rsidTr="0075514C">
              <w:trPr>
                <w:trHeight w:val="15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C02C45F" w14:textId="77777777" w:rsidR="0075514C" w:rsidRPr="0075514C" w:rsidRDefault="0075514C" w:rsidP="0075514C">
                  <w:pPr>
                    <w:rPr>
                      <w:rFonts w:eastAsia="宋体"/>
                      <w:lang w:eastAsia="zh-CN"/>
                    </w:rPr>
                  </w:pP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1346541" w14:textId="77777777" w:rsidR="0075514C" w:rsidRPr="0075514C" w:rsidRDefault="0075514C" w:rsidP="0075514C">
                  <w:pPr>
                    <w:rPr>
                      <w:rFonts w:eastAsia="宋体"/>
                      <w:lang w:eastAsia="zh-CN"/>
                    </w:rPr>
                  </w:pPr>
                  <w:r w:rsidRPr="0075514C">
                    <w:rPr>
                      <w:rFonts w:eastAsia="宋体" w:hint="eastAsia"/>
                      <w:lang w:val="en-GB" w:eastAsia="zh-CN"/>
                    </w:rPr>
                    <w:t>RV sequence</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21D2217" w14:textId="77777777" w:rsidR="0075514C" w:rsidRPr="0075514C" w:rsidRDefault="0075514C" w:rsidP="0075514C">
                  <w:pPr>
                    <w:rPr>
                      <w:rFonts w:eastAsia="宋体"/>
                      <w:lang w:eastAsia="zh-CN"/>
                    </w:rPr>
                  </w:pPr>
                  <w:r w:rsidRPr="0075514C">
                    <w:rPr>
                      <w:rFonts w:eastAsia="宋体" w:hint="eastAsia"/>
                      <w:b/>
                      <w:bCs/>
                      <w:lang w:val="fr-FR" w:eastAsia="zh-CN"/>
                    </w:rPr>
                    <w:t>0</w:t>
                  </w:r>
                  <w:proofErr w:type="gramStart"/>
                  <w:r w:rsidRPr="0075514C">
                    <w:rPr>
                      <w:rFonts w:eastAsia="宋体" w:hint="eastAsia"/>
                      <w:b/>
                      <w:bCs/>
                      <w:lang w:val="fr-FR" w:eastAsia="zh-CN"/>
                    </w:rPr>
                    <w:t>,2,3,1</w:t>
                  </w:r>
                  <w:proofErr w:type="gramEnd"/>
                </w:p>
              </w:tc>
            </w:tr>
            <w:tr w:rsidR="0075514C" w:rsidRPr="0075514C" w14:paraId="59FF7F4D" w14:textId="77777777" w:rsidTr="0075514C">
              <w:trPr>
                <w:trHeight w:val="159"/>
                <w:jc w:val="center"/>
              </w:trPr>
              <w:tc>
                <w:tcPr>
                  <w:tcW w:w="2856"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3084BF0" w14:textId="77777777" w:rsidR="0075514C" w:rsidRPr="0075514C" w:rsidRDefault="0075514C" w:rsidP="0075514C">
                  <w:pPr>
                    <w:rPr>
                      <w:rFonts w:eastAsia="宋体"/>
                      <w:lang w:eastAsia="zh-CN"/>
                    </w:rPr>
                  </w:pPr>
                  <w:r w:rsidRPr="0075514C">
                    <w:rPr>
                      <w:rFonts w:eastAsia="宋体" w:hint="eastAsia"/>
                      <w:b/>
                      <w:bCs/>
                      <w:lang w:val="en-GB" w:eastAsia="zh-CN"/>
                    </w:rPr>
                    <w:t>DM-RS</w:t>
                  </w: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055DE0C" w14:textId="77777777" w:rsidR="0075514C" w:rsidRPr="0075514C" w:rsidRDefault="0075514C" w:rsidP="0075514C">
                  <w:pPr>
                    <w:rPr>
                      <w:rFonts w:eastAsia="宋体"/>
                      <w:lang w:eastAsia="zh-CN"/>
                    </w:rPr>
                  </w:pPr>
                  <w:r w:rsidRPr="0075514C">
                    <w:rPr>
                      <w:rFonts w:eastAsia="宋体" w:hint="eastAsia"/>
                      <w:lang w:val="en-GB" w:eastAsia="zh-CN"/>
                    </w:rPr>
                    <w:t>DM-RS configuration type</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934647B" w14:textId="77777777" w:rsidR="0075514C" w:rsidRPr="0075514C" w:rsidRDefault="0075514C" w:rsidP="0075514C">
                  <w:pPr>
                    <w:rPr>
                      <w:rFonts w:eastAsia="宋体"/>
                      <w:lang w:eastAsia="zh-CN"/>
                    </w:rPr>
                  </w:pPr>
                  <w:r w:rsidRPr="0075514C">
                    <w:rPr>
                      <w:rFonts w:eastAsia="宋体" w:hint="eastAsia"/>
                      <w:b/>
                      <w:bCs/>
                      <w:lang w:val="en-GB" w:eastAsia="zh-CN"/>
                    </w:rPr>
                    <w:t>1</w:t>
                  </w:r>
                </w:p>
              </w:tc>
            </w:tr>
            <w:tr w:rsidR="0075514C" w:rsidRPr="0075514C" w14:paraId="3CB4E830" w14:textId="77777777" w:rsidTr="0075514C">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9C384CA" w14:textId="77777777" w:rsidR="0075514C" w:rsidRPr="0075514C" w:rsidRDefault="0075514C" w:rsidP="0075514C">
                  <w:pPr>
                    <w:rPr>
                      <w:rFonts w:eastAsia="宋体"/>
                      <w:lang w:eastAsia="zh-CN"/>
                    </w:rPr>
                  </w:pP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CCA0EBB" w14:textId="77777777" w:rsidR="0075514C" w:rsidRPr="0075514C" w:rsidRDefault="0075514C" w:rsidP="0075514C">
                  <w:pPr>
                    <w:rPr>
                      <w:rFonts w:eastAsia="宋体"/>
                      <w:lang w:eastAsia="zh-CN"/>
                    </w:rPr>
                  </w:pPr>
                  <w:r w:rsidRPr="0075514C">
                    <w:rPr>
                      <w:rFonts w:eastAsia="宋体" w:hint="eastAsia"/>
                      <w:lang w:val="en-GB" w:eastAsia="zh-CN"/>
                    </w:rPr>
                    <w:t>DM-RS duration</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EA3CB24" w14:textId="77777777" w:rsidR="0075514C" w:rsidRPr="0075514C" w:rsidRDefault="0075514C" w:rsidP="0075514C">
                  <w:pPr>
                    <w:rPr>
                      <w:rFonts w:eastAsia="宋体"/>
                      <w:lang w:eastAsia="zh-CN"/>
                    </w:rPr>
                  </w:pPr>
                  <w:r w:rsidRPr="0075514C">
                    <w:rPr>
                      <w:rFonts w:eastAsia="宋体" w:hint="eastAsia"/>
                      <w:b/>
                      <w:bCs/>
                      <w:lang w:val="en-GB" w:eastAsia="zh-CN"/>
                    </w:rPr>
                    <w:t>single-symbol DM-RS</w:t>
                  </w:r>
                </w:p>
              </w:tc>
            </w:tr>
            <w:tr w:rsidR="0075514C" w:rsidRPr="0075514C" w14:paraId="3AED468C" w14:textId="77777777" w:rsidTr="0075514C">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3C578D" w14:textId="77777777" w:rsidR="0075514C" w:rsidRPr="0075514C" w:rsidRDefault="0075514C" w:rsidP="0075514C">
                  <w:pPr>
                    <w:rPr>
                      <w:rFonts w:eastAsia="宋体"/>
                      <w:lang w:eastAsia="zh-CN"/>
                    </w:rPr>
                  </w:pP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CF77518" w14:textId="77777777" w:rsidR="0075514C" w:rsidRPr="0075514C" w:rsidRDefault="0075514C" w:rsidP="0075514C">
                  <w:pPr>
                    <w:rPr>
                      <w:rFonts w:eastAsia="宋体"/>
                      <w:lang w:eastAsia="zh-CN"/>
                    </w:rPr>
                  </w:pPr>
                  <w:r w:rsidRPr="0075514C">
                    <w:rPr>
                      <w:rFonts w:eastAsia="宋体" w:hint="eastAsia"/>
                      <w:lang w:val="en-GB" w:eastAsia="zh-CN"/>
                    </w:rPr>
                    <w:t>Additional DM-RS position</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C53EE63" w14:textId="77777777" w:rsidR="0075514C" w:rsidRPr="0075514C" w:rsidRDefault="0075514C" w:rsidP="0075514C">
                  <w:pPr>
                    <w:rPr>
                      <w:rFonts w:eastAsia="宋体"/>
                      <w:lang w:eastAsia="zh-CN"/>
                    </w:rPr>
                  </w:pPr>
                  <w:r w:rsidRPr="0075514C">
                    <w:rPr>
                      <w:rFonts w:eastAsia="宋体" w:hint="eastAsia"/>
                      <w:b/>
                      <w:bCs/>
                      <w:lang w:val="en-GB" w:eastAsia="zh-CN"/>
                    </w:rPr>
                    <w:t>pos1</w:t>
                  </w:r>
                </w:p>
              </w:tc>
            </w:tr>
            <w:tr w:rsidR="0075514C" w:rsidRPr="0075514C" w14:paraId="6775B220" w14:textId="77777777" w:rsidTr="0075514C">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BB848FE" w14:textId="77777777" w:rsidR="0075514C" w:rsidRPr="0075514C" w:rsidRDefault="0075514C" w:rsidP="0075514C">
                  <w:pPr>
                    <w:rPr>
                      <w:rFonts w:eastAsia="宋体"/>
                      <w:lang w:eastAsia="zh-CN"/>
                    </w:rPr>
                  </w:pP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7D513D6" w14:textId="77777777" w:rsidR="0075514C" w:rsidRPr="0075514C" w:rsidRDefault="0075514C" w:rsidP="0075514C">
                  <w:pPr>
                    <w:rPr>
                      <w:rFonts w:eastAsia="宋体"/>
                      <w:lang w:eastAsia="zh-CN"/>
                    </w:rPr>
                  </w:pPr>
                  <w:r w:rsidRPr="0075514C">
                    <w:rPr>
                      <w:rFonts w:eastAsia="宋体" w:hint="eastAsia"/>
                      <w:lang w:val="en-GB" w:eastAsia="zh-CN"/>
                    </w:rPr>
                    <w:t>Number of DM-RS CDM group(s) without data</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466D13C" w14:textId="77777777" w:rsidR="0075514C" w:rsidRPr="0075514C" w:rsidRDefault="0075514C" w:rsidP="0075514C">
                  <w:pPr>
                    <w:rPr>
                      <w:rFonts w:eastAsia="宋体"/>
                      <w:lang w:eastAsia="zh-CN"/>
                    </w:rPr>
                  </w:pPr>
                  <w:r w:rsidRPr="0075514C">
                    <w:rPr>
                      <w:rFonts w:eastAsia="宋体" w:hint="eastAsia"/>
                      <w:b/>
                      <w:bCs/>
                      <w:lang w:val="en-GB" w:eastAsia="zh-CN"/>
                    </w:rPr>
                    <w:t>2</w:t>
                  </w:r>
                </w:p>
              </w:tc>
            </w:tr>
            <w:tr w:rsidR="0075514C" w:rsidRPr="0075514C" w14:paraId="4247A0A2" w14:textId="77777777" w:rsidTr="0075514C">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93F72D5" w14:textId="77777777" w:rsidR="0075514C" w:rsidRPr="0075514C" w:rsidRDefault="0075514C" w:rsidP="0075514C">
                  <w:pPr>
                    <w:rPr>
                      <w:rFonts w:eastAsia="宋体"/>
                      <w:lang w:eastAsia="zh-CN"/>
                    </w:rPr>
                  </w:pP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2251CDD" w14:textId="77777777" w:rsidR="0075514C" w:rsidRPr="0075514C" w:rsidRDefault="0075514C" w:rsidP="0075514C">
                  <w:pPr>
                    <w:rPr>
                      <w:rFonts w:eastAsia="宋体"/>
                      <w:lang w:eastAsia="zh-CN"/>
                    </w:rPr>
                  </w:pPr>
                  <w:r w:rsidRPr="0075514C">
                    <w:rPr>
                      <w:rFonts w:eastAsia="宋体" w:hint="eastAsia"/>
                      <w:lang w:val="en-GB" w:eastAsia="zh-CN"/>
                    </w:rPr>
                    <w:t>Ratio of PUSCH EPRE to DM-RS EPRE</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4D108B3" w14:textId="77777777" w:rsidR="0075514C" w:rsidRPr="0075514C" w:rsidRDefault="0075514C" w:rsidP="0075514C">
                  <w:pPr>
                    <w:rPr>
                      <w:rFonts w:eastAsia="宋体"/>
                      <w:lang w:eastAsia="zh-CN"/>
                    </w:rPr>
                  </w:pPr>
                  <w:r w:rsidRPr="0075514C">
                    <w:rPr>
                      <w:rFonts w:eastAsia="宋体" w:hint="eastAsia"/>
                      <w:b/>
                      <w:bCs/>
                      <w:lang w:val="en-GB" w:eastAsia="zh-CN"/>
                    </w:rPr>
                    <w:t>-3 dB</w:t>
                  </w:r>
                </w:p>
              </w:tc>
            </w:tr>
            <w:tr w:rsidR="0075514C" w:rsidRPr="0075514C" w14:paraId="69926D1F" w14:textId="77777777" w:rsidTr="0075514C">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0EA3D05" w14:textId="77777777" w:rsidR="0075514C" w:rsidRPr="0075514C" w:rsidRDefault="0075514C" w:rsidP="0075514C">
                  <w:pPr>
                    <w:rPr>
                      <w:rFonts w:eastAsia="宋体"/>
                      <w:lang w:eastAsia="zh-CN"/>
                    </w:rPr>
                  </w:pP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533BE4F" w14:textId="77777777" w:rsidR="0075514C" w:rsidRPr="0075514C" w:rsidRDefault="0075514C" w:rsidP="0075514C">
                  <w:pPr>
                    <w:rPr>
                      <w:rFonts w:eastAsia="宋体"/>
                      <w:lang w:eastAsia="zh-CN"/>
                    </w:rPr>
                  </w:pPr>
                  <w:r w:rsidRPr="0075514C">
                    <w:rPr>
                      <w:rFonts w:eastAsia="宋体" w:hint="eastAsia"/>
                      <w:lang w:val="en-GB" w:eastAsia="zh-CN"/>
                    </w:rPr>
                    <w:t>DM-RS port</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D18C034" w14:textId="77777777" w:rsidR="0075514C" w:rsidRPr="0075514C" w:rsidRDefault="0075514C" w:rsidP="0075514C">
                  <w:pPr>
                    <w:rPr>
                      <w:rFonts w:eastAsia="宋体"/>
                      <w:lang w:eastAsia="zh-CN"/>
                    </w:rPr>
                  </w:pPr>
                  <w:r w:rsidRPr="0075514C">
                    <w:rPr>
                      <w:rFonts w:eastAsia="宋体" w:hint="eastAsia"/>
                      <w:b/>
                      <w:bCs/>
                      <w:lang w:val="en-GB" w:eastAsia="zh-CN"/>
                    </w:rPr>
                    <w:t>0</w:t>
                  </w:r>
                </w:p>
              </w:tc>
            </w:tr>
            <w:tr w:rsidR="0075514C" w:rsidRPr="0075514C" w14:paraId="1DEA51E6" w14:textId="77777777" w:rsidTr="0075514C">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1711D32" w14:textId="77777777" w:rsidR="0075514C" w:rsidRPr="0075514C" w:rsidRDefault="0075514C" w:rsidP="0075514C">
                  <w:pPr>
                    <w:rPr>
                      <w:rFonts w:eastAsia="宋体"/>
                      <w:lang w:eastAsia="zh-CN"/>
                    </w:rPr>
                  </w:pP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B79E652" w14:textId="77777777" w:rsidR="0075514C" w:rsidRPr="0075514C" w:rsidRDefault="0075514C" w:rsidP="0075514C">
                  <w:pPr>
                    <w:rPr>
                      <w:rFonts w:eastAsia="宋体"/>
                      <w:lang w:eastAsia="zh-CN"/>
                    </w:rPr>
                  </w:pPr>
                  <w:r w:rsidRPr="0075514C">
                    <w:rPr>
                      <w:rFonts w:eastAsia="宋体" w:hint="eastAsia"/>
                      <w:lang w:val="en-GB" w:eastAsia="zh-CN"/>
                    </w:rPr>
                    <w:t>DM-RS sequence generation</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E85CBDA" w14:textId="77777777" w:rsidR="0075514C" w:rsidRPr="0075514C" w:rsidRDefault="0075514C" w:rsidP="0075514C">
                  <w:pPr>
                    <w:rPr>
                      <w:rFonts w:eastAsia="宋体"/>
                      <w:lang w:eastAsia="zh-CN"/>
                    </w:rPr>
                  </w:pPr>
                  <w:r w:rsidRPr="0075514C">
                    <w:rPr>
                      <w:rFonts w:eastAsia="宋体" w:hint="eastAsia"/>
                      <w:b/>
                      <w:bCs/>
                      <w:lang w:val="en-GB" w:eastAsia="zh-CN"/>
                    </w:rPr>
                    <w:t>N</w:t>
                  </w:r>
                  <w:r w:rsidRPr="0075514C">
                    <w:rPr>
                      <w:rFonts w:eastAsia="宋体" w:hint="eastAsia"/>
                      <w:b/>
                      <w:bCs/>
                      <w:vertAlign w:val="subscript"/>
                      <w:lang w:val="en-GB" w:eastAsia="zh-CN"/>
                    </w:rPr>
                    <w:t>ID</w:t>
                  </w:r>
                  <w:r w:rsidRPr="0075514C">
                    <w:rPr>
                      <w:rFonts w:eastAsia="宋体" w:hint="eastAsia"/>
                      <w:b/>
                      <w:bCs/>
                      <w:vertAlign w:val="superscript"/>
                      <w:lang w:val="en-GB" w:eastAsia="zh-CN"/>
                    </w:rPr>
                    <w:t>0</w:t>
                  </w:r>
                  <w:r w:rsidRPr="0075514C">
                    <w:rPr>
                      <w:rFonts w:eastAsia="宋体" w:hint="eastAsia"/>
                      <w:b/>
                      <w:bCs/>
                      <w:lang w:val="en-GB" w:eastAsia="zh-CN"/>
                    </w:rPr>
                    <w:t xml:space="preserve">=0, </w:t>
                  </w:r>
                  <w:proofErr w:type="spellStart"/>
                  <w:r w:rsidRPr="0075514C">
                    <w:rPr>
                      <w:rFonts w:eastAsia="宋体" w:hint="eastAsia"/>
                      <w:b/>
                      <w:bCs/>
                      <w:lang w:val="en-GB" w:eastAsia="zh-CN"/>
                    </w:rPr>
                    <w:t>n</w:t>
                  </w:r>
                  <w:r w:rsidRPr="0075514C">
                    <w:rPr>
                      <w:rFonts w:eastAsia="宋体" w:hint="eastAsia"/>
                      <w:b/>
                      <w:bCs/>
                      <w:vertAlign w:val="subscript"/>
                      <w:lang w:val="en-GB" w:eastAsia="zh-CN"/>
                    </w:rPr>
                    <w:t>SCID</w:t>
                  </w:r>
                  <w:proofErr w:type="spellEnd"/>
                  <w:r w:rsidRPr="0075514C">
                    <w:rPr>
                      <w:rFonts w:eastAsia="宋体" w:hint="eastAsia"/>
                      <w:b/>
                      <w:bCs/>
                      <w:lang w:val="en-GB" w:eastAsia="zh-CN"/>
                    </w:rPr>
                    <w:t xml:space="preserve"> =0</w:t>
                  </w:r>
                </w:p>
              </w:tc>
            </w:tr>
            <w:tr w:rsidR="0075514C" w:rsidRPr="0075514C" w14:paraId="75D11C4F" w14:textId="77777777" w:rsidTr="0075514C">
              <w:trPr>
                <w:trHeight w:val="159"/>
                <w:jc w:val="center"/>
              </w:trPr>
              <w:tc>
                <w:tcPr>
                  <w:tcW w:w="2856"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154A704" w14:textId="77777777" w:rsidR="0075514C" w:rsidRPr="0075514C" w:rsidRDefault="0075514C" w:rsidP="0075514C">
                  <w:pPr>
                    <w:rPr>
                      <w:rFonts w:eastAsia="宋体"/>
                      <w:lang w:eastAsia="zh-CN"/>
                    </w:rPr>
                  </w:pPr>
                  <w:r w:rsidRPr="0075514C">
                    <w:rPr>
                      <w:rFonts w:eastAsia="宋体" w:hint="eastAsia"/>
                      <w:b/>
                      <w:bCs/>
                      <w:lang w:val="en-GB" w:eastAsia="zh-CN"/>
                    </w:rPr>
                    <w:t>Time domain resource assignment</w:t>
                  </w: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79822B6" w14:textId="77777777" w:rsidR="0075514C" w:rsidRPr="0075514C" w:rsidRDefault="0075514C" w:rsidP="0075514C">
                  <w:pPr>
                    <w:rPr>
                      <w:rFonts w:eastAsia="宋体"/>
                      <w:lang w:eastAsia="zh-CN"/>
                    </w:rPr>
                  </w:pPr>
                  <w:r w:rsidRPr="0075514C">
                    <w:rPr>
                      <w:rFonts w:eastAsia="宋体" w:hint="eastAsia"/>
                      <w:lang w:val="en-GB" w:eastAsia="zh-CN"/>
                    </w:rPr>
                    <w:t>PUSCH mapping type</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2788D49" w14:textId="77777777" w:rsidR="0075514C" w:rsidRPr="0075514C" w:rsidRDefault="0075514C" w:rsidP="0075514C">
                  <w:pPr>
                    <w:rPr>
                      <w:rFonts w:eastAsia="宋体"/>
                      <w:lang w:eastAsia="zh-CN"/>
                    </w:rPr>
                  </w:pPr>
                  <w:r w:rsidRPr="0075514C">
                    <w:rPr>
                      <w:rFonts w:eastAsia="宋体" w:hint="eastAsia"/>
                      <w:b/>
                      <w:bCs/>
                      <w:lang w:val="en-GB" w:eastAsia="zh-CN"/>
                    </w:rPr>
                    <w:t>A, B</w:t>
                  </w:r>
                </w:p>
              </w:tc>
            </w:tr>
            <w:tr w:rsidR="0075514C" w:rsidRPr="0075514C" w14:paraId="2F538072" w14:textId="77777777" w:rsidTr="0075514C">
              <w:trPr>
                <w:trHeight w:val="159"/>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237E707" w14:textId="77777777" w:rsidR="0075514C" w:rsidRPr="0075514C" w:rsidRDefault="0075514C" w:rsidP="0075514C">
                  <w:pPr>
                    <w:rPr>
                      <w:rFonts w:eastAsia="宋体"/>
                      <w:lang w:eastAsia="zh-CN"/>
                    </w:rPr>
                  </w:pP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5A6D9C6" w14:textId="77777777" w:rsidR="0075514C" w:rsidRPr="0075514C" w:rsidRDefault="0075514C" w:rsidP="0075514C">
                  <w:pPr>
                    <w:rPr>
                      <w:rFonts w:eastAsia="宋体"/>
                      <w:lang w:eastAsia="zh-CN"/>
                    </w:rPr>
                  </w:pPr>
                  <w:r w:rsidRPr="0075514C">
                    <w:rPr>
                      <w:rFonts w:eastAsia="宋体" w:hint="eastAsia"/>
                      <w:lang w:val="en-GB" w:eastAsia="zh-CN"/>
                    </w:rPr>
                    <w:t>Start symbol</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CFD5FDD" w14:textId="77777777" w:rsidR="0075514C" w:rsidRPr="0075514C" w:rsidRDefault="0075514C" w:rsidP="0075514C">
                  <w:pPr>
                    <w:rPr>
                      <w:rFonts w:eastAsia="宋体"/>
                      <w:lang w:eastAsia="zh-CN"/>
                    </w:rPr>
                  </w:pPr>
                  <w:r w:rsidRPr="0075514C">
                    <w:rPr>
                      <w:rFonts w:eastAsia="宋体" w:hint="eastAsia"/>
                      <w:b/>
                      <w:bCs/>
                      <w:lang w:val="en-GB" w:eastAsia="zh-CN"/>
                    </w:rPr>
                    <w:t xml:space="preserve">0 </w:t>
                  </w:r>
                </w:p>
              </w:tc>
            </w:tr>
            <w:tr w:rsidR="0075514C" w:rsidRPr="0075514C" w14:paraId="24A16F06" w14:textId="77777777" w:rsidTr="0075514C">
              <w:trPr>
                <w:trHeight w:val="159"/>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173631E" w14:textId="77777777" w:rsidR="0075514C" w:rsidRPr="0075514C" w:rsidRDefault="0075514C" w:rsidP="0075514C">
                  <w:pPr>
                    <w:rPr>
                      <w:rFonts w:eastAsia="宋体"/>
                      <w:lang w:eastAsia="zh-CN"/>
                    </w:rPr>
                  </w:pP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2AE373D" w14:textId="77777777" w:rsidR="0075514C" w:rsidRPr="0075514C" w:rsidRDefault="0075514C" w:rsidP="0075514C">
                  <w:pPr>
                    <w:rPr>
                      <w:rFonts w:eastAsia="宋体"/>
                      <w:lang w:eastAsia="zh-CN"/>
                    </w:rPr>
                  </w:pPr>
                  <w:r w:rsidRPr="0075514C">
                    <w:rPr>
                      <w:rFonts w:eastAsia="宋体" w:hint="eastAsia"/>
                      <w:lang w:val="en-GB" w:eastAsia="zh-CN"/>
                    </w:rPr>
                    <w:t>Allocation length</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089E19F" w14:textId="77777777" w:rsidR="0075514C" w:rsidRPr="0075514C" w:rsidRDefault="0075514C" w:rsidP="0075514C">
                  <w:pPr>
                    <w:rPr>
                      <w:rFonts w:eastAsia="宋体"/>
                      <w:lang w:eastAsia="zh-CN"/>
                    </w:rPr>
                  </w:pPr>
                  <w:r w:rsidRPr="0075514C">
                    <w:rPr>
                      <w:rFonts w:eastAsia="宋体" w:hint="eastAsia"/>
                      <w:b/>
                      <w:bCs/>
                      <w:lang w:val="en-GB" w:eastAsia="zh-CN"/>
                    </w:rPr>
                    <w:t xml:space="preserve">14 </w:t>
                  </w:r>
                </w:p>
              </w:tc>
            </w:tr>
            <w:tr w:rsidR="0075514C" w:rsidRPr="0075514C" w14:paraId="1151EF33" w14:textId="77777777" w:rsidTr="0075514C">
              <w:trPr>
                <w:trHeight w:val="165"/>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02CFFFC" w14:textId="77777777" w:rsidR="0075514C" w:rsidRPr="0075514C" w:rsidRDefault="0075514C" w:rsidP="0075514C">
                  <w:pPr>
                    <w:rPr>
                      <w:rFonts w:eastAsia="宋体"/>
                      <w:lang w:eastAsia="zh-CN"/>
                    </w:rPr>
                  </w:pPr>
                </w:p>
              </w:tc>
              <w:tc>
                <w:tcPr>
                  <w:tcW w:w="28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9655956" w14:textId="77777777" w:rsidR="0075514C" w:rsidRPr="0075514C" w:rsidRDefault="0075514C" w:rsidP="0075514C">
                  <w:pPr>
                    <w:rPr>
                      <w:rFonts w:eastAsia="宋体"/>
                      <w:lang w:eastAsia="zh-CN"/>
                    </w:rPr>
                  </w:pPr>
                  <w:r w:rsidRPr="0075514C">
                    <w:rPr>
                      <w:rFonts w:eastAsia="宋体" w:hint="eastAsia"/>
                      <w:lang w:val="en-GB" w:eastAsia="zh-CN"/>
                    </w:rPr>
                    <w:t>Rel-17 PUSCH aggregation factor (RAN1 name TBD)</w:t>
                  </w:r>
                </w:p>
              </w:tc>
              <w:tc>
                <w:tcPr>
                  <w:tcW w:w="285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0211C93" w14:textId="77777777" w:rsidR="0075514C" w:rsidRPr="0075514C" w:rsidRDefault="0075514C" w:rsidP="0075514C">
                  <w:pPr>
                    <w:rPr>
                      <w:rFonts w:eastAsia="宋体"/>
                      <w:lang w:eastAsia="zh-CN"/>
                    </w:rPr>
                  </w:pPr>
                  <w:r w:rsidRPr="0075514C">
                    <w:rPr>
                      <w:rFonts w:eastAsia="宋体" w:hint="eastAsia"/>
                      <w:b/>
                      <w:bCs/>
                      <w:lang w:val="en-GB" w:eastAsia="zh-CN"/>
                    </w:rPr>
                    <w:t xml:space="preserve">n8 </w:t>
                  </w:r>
                </w:p>
              </w:tc>
            </w:tr>
            <w:tr w:rsidR="0075514C" w:rsidRPr="0075514C" w14:paraId="15B185E7" w14:textId="77777777" w:rsidTr="0075514C">
              <w:trPr>
                <w:trHeight w:val="159"/>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F52290F" w14:textId="77777777" w:rsidR="0075514C" w:rsidRPr="0075514C" w:rsidRDefault="0075514C" w:rsidP="0075514C">
                  <w:pPr>
                    <w:rPr>
                      <w:rFonts w:eastAsia="宋体"/>
                      <w:lang w:eastAsia="zh-CN"/>
                    </w:rPr>
                  </w:pPr>
                </w:p>
              </w:tc>
              <w:tc>
                <w:tcPr>
                  <w:tcW w:w="2856" w:type="dxa"/>
                  <w:tcBorders>
                    <w:top w:val="single" w:sz="8" w:space="0" w:color="FFFFFF"/>
                    <w:left w:val="single" w:sz="8" w:space="0" w:color="FFFFFF"/>
                    <w:bottom w:val="single" w:sz="24" w:space="0" w:color="FFFFFF"/>
                    <w:right w:val="single" w:sz="8" w:space="0" w:color="FFFFFF"/>
                  </w:tcBorders>
                  <w:shd w:val="clear" w:color="auto" w:fill="D0D8E8"/>
                  <w:tcMar>
                    <w:top w:w="15" w:type="dxa"/>
                    <w:left w:w="108" w:type="dxa"/>
                    <w:bottom w:w="0" w:type="dxa"/>
                    <w:right w:w="108" w:type="dxa"/>
                  </w:tcMar>
                  <w:hideMark/>
                </w:tcPr>
                <w:p w14:paraId="5DFDE8C3" w14:textId="77777777" w:rsidR="0075514C" w:rsidRPr="0075514C" w:rsidRDefault="0075514C" w:rsidP="0075514C">
                  <w:pPr>
                    <w:rPr>
                      <w:rFonts w:eastAsia="宋体"/>
                      <w:lang w:eastAsia="zh-CN"/>
                    </w:rPr>
                  </w:pPr>
                  <w:proofErr w:type="spellStart"/>
                  <w:r w:rsidRPr="0075514C">
                    <w:rPr>
                      <w:rFonts w:eastAsia="宋体" w:hint="eastAsia"/>
                      <w:lang w:val="en-GB" w:eastAsia="zh-CN"/>
                    </w:rPr>
                    <w:t>AvailableSlotCounting</w:t>
                  </w:r>
                  <w:proofErr w:type="spellEnd"/>
                  <w:r w:rsidRPr="0075514C">
                    <w:rPr>
                      <w:rFonts w:eastAsia="宋体" w:hint="eastAsia"/>
                      <w:lang w:val="en-GB" w:eastAsia="zh-CN"/>
                    </w:rPr>
                    <w:t xml:space="preserve"> (RAN1 name TBD)</w:t>
                  </w:r>
                </w:p>
              </w:tc>
              <w:tc>
                <w:tcPr>
                  <w:tcW w:w="285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0D77BB3" w14:textId="77777777" w:rsidR="0075514C" w:rsidRPr="0075514C" w:rsidRDefault="0075514C" w:rsidP="0075514C">
                  <w:pPr>
                    <w:rPr>
                      <w:rFonts w:eastAsia="宋体"/>
                      <w:lang w:eastAsia="zh-CN"/>
                    </w:rPr>
                  </w:pPr>
                  <w:r w:rsidRPr="0075514C">
                    <w:rPr>
                      <w:rFonts w:eastAsia="宋体" w:hint="eastAsia"/>
                      <w:b/>
                      <w:bCs/>
                      <w:lang w:val="en-GB" w:eastAsia="zh-CN"/>
                    </w:rPr>
                    <w:t>enabled</w:t>
                  </w:r>
                </w:p>
              </w:tc>
            </w:tr>
            <w:tr w:rsidR="0075514C" w:rsidRPr="0075514C" w14:paraId="2C9F38B1" w14:textId="77777777" w:rsidTr="0075514C">
              <w:trPr>
                <w:trHeight w:val="159"/>
                <w:jc w:val="center"/>
              </w:trPr>
              <w:tc>
                <w:tcPr>
                  <w:tcW w:w="5712" w:type="dxa"/>
                  <w:gridSpan w:val="2"/>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66ABCC4" w14:textId="77777777" w:rsidR="0075514C" w:rsidRPr="0075514C" w:rsidRDefault="0075514C" w:rsidP="0075514C">
                  <w:pPr>
                    <w:rPr>
                      <w:rFonts w:eastAsia="宋体"/>
                      <w:lang w:eastAsia="zh-CN"/>
                    </w:rPr>
                  </w:pPr>
                  <w:r w:rsidRPr="0075514C">
                    <w:rPr>
                      <w:rFonts w:eastAsia="宋体" w:hint="eastAsia"/>
                      <w:b/>
                      <w:bCs/>
                      <w:lang w:val="en-GB" w:eastAsia="zh-CN"/>
                    </w:rPr>
                    <w:t>Code block group based PUSCH transmission</w:t>
                  </w:r>
                </w:p>
              </w:tc>
              <w:tc>
                <w:tcPr>
                  <w:tcW w:w="2856"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7D8A0D7" w14:textId="77777777" w:rsidR="0075514C" w:rsidRPr="0075514C" w:rsidRDefault="0075514C" w:rsidP="0075514C">
                  <w:pPr>
                    <w:rPr>
                      <w:rFonts w:eastAsia="宋体"/>
                      <w:lang w:eastAsia="zh-CN"/>
                    </w:rPr>
                  </w:pPr>
                  <w:r w:rsidRPr="0075514C">
                    <w:rPr>
                      <w:rFonts w:eastAsia="宋体" w:hint="eastAsia"/>
                      <w:b/>
                      <w:bCs/>
                      <w:lang w:val="en-GB" w:eastAsia="zh-CN"/>
                    </w:rPr>
                    <w:t>Disabled</w:t>
                  </w:r>
                </w:p>
              </w:tc>
            </w:tr>
          </w:tbl>
          <w:p w14:paraId="13ADA326" w14:textId="77777777" w:rsidR="00E84F76" w:rsidRDefault="00E84F76" w:rsidP="0075514C">
            <w:pPr>
              <w:pStyle w:val="a8"/>
              <w:numPr>
                <w:ilvl w:val="0"/>
                <w:numId w:val="3"/>
              </w:numPr>
              <w:rPr>
                <w:rFonts w:eastAsia="宋体"/>
                <w:lang w:val="en-US" w:eastAsia="zh-CN"/>
              </w:rPr>
            </w:pPr>
            <w:r>
              <w:rPr>
                <w:rFonts w:eastAsia="宋体"/>
                <w:lang w:val="en-US" w:eastAsia="zh-CN"/>
              </w:rPr>
              <w:t xml:space="preserve">Option 3: Use configuration of existing Rel-16 PUSCH requirements with repetition </w:t>
            </w:r>
            <w:r w:rsidRPr="00E84F76">
              <w:rPr>
                <w:rFonts w:eastAsia="宋体"/>
                <w:lang w:val="en-US" w:eastAsia="zh-CN"/>
              </w:rPr>
              <w:t xml:space="preserve"> </w:t>
            </w:r>
            <w:r>
              <w:rPr>
                <w:rFonts w:eastAsia="宋体"/>
                <w:lang w:val="en-US" w:eastAsia="zh-CN"/>
              </w:rPr>
              <w:t>Type A as the starting point</w:t>
            </w:r>
          </w:p>
          <w:p w14:paraId="1A2054DC" w14:textId="41EEB6D6" w:rsidR="0075514C" w:rsidRPr="0075514C" w:rsidRDefault="0075514C" w:rsidP="0075514C">
            <w:pPr>
              <w:pStyle w:val="a8"/>
              <w:numPr>
                <w:ilvl w:val="0"/>
                <w:numId w:val="3"/>
              </w:numPr>
              <w:rPr>
                <w:rFonts w:eastAsia="宋体"/>
                <w:lang w:val="en-US" w:eastAsia="zh-CN"/>
              </w:rPr>
            </w:pPr>
            <w:r>
              <w:rPr>
                <w:rFonts w:eastAsia="宋体"/>
                <w:lang w:val="en-US" w:eastAsia="zh-CN"/>
              </w:rPr>
              <w:t xml:space="preserve">Option 4: MCS </w:t>
            </w:r>
            <w:r w:rsidR="000F35F4">
              <w:rPr>
                <w:rFonts w:eastAsia="宋体"/>
                <w:lang w:val="en-US" w:eastAsia="zh-CN"/>
              </w:rPr>
              <w:t>2</w:t>
            </w:r>
          </w:p>
        </w:tc>
      </w:tr>
    </w:tbl>
    <w:p w14:paraId="04539A72" w14:textId="77777777" w:rsidR="00E84F76" w:rsidRDefault="00E84F76" w:rsidP="00E84F76">
      <w:pPr>
        <w:jc w:val="both"/>
        <w:rPr>
          <w:b/>
          <w:lang w:eastAsia="zh-CN"/>
        </w:rPr>
      </w:pPr>
    </w:p>
    <w:p w14:paraId="6F6F32D1" w14:textId="7E7B3F4C" w:rsidR="000F35F4" w:rsidRDefault="000F35F4" w:rsidP="00E84F76">
      <w:pPr>
        <w:jc w:val="both"/>
        <w:rPr>
          <w:rFonts w:eastAsia="宋体"/>
          <w:lang w:eastAsia="zh-CN"/>
        </w:rPr>
      </w:pPr>
      <w:r>
        <w:rPr>
          <w:rFonts w:eastAsia="宋体"/>
          <w:lang w:eastAsia="zh-CN"/>
        </w:rPr>
        <w:t>Regarding the test setup, the existing Rel-16 PUSCH requirements with repetition Type A can be used for starting point.</w:t>
      </w:r>
    </w:p>
    <w:p w14:paraId="59383521" w14:textId="3B106E07" w:rsidR="000F35F4" w:rsidRDefault="000F35F4" w:rsidP="00E84F76">
      <w:pPr>
        <w:jc w:val="both"/>
        <w:rPr>
          <w:b/>
          <w:lang w:eastAsia="zh-CN"/>
        </w:rPr>
      </w:pPr>
      <w:r>
        <w:rPr>
          <w:b/>
          <w:lang w:eastAsia="zh-CN"/>
        </w:rPr>
        <w:t xml:space="preserve">Propose </w:t>
      </w:r>
      <w:r w:rsidR="002D3C29">
        <w:rPr>
          <w:b/>
          <w:lang w:eastAsia="zh-CN"/>
        </w:rPr>
        <w:t>17</w:t>
      </w:r>
      <w:r>
        <w:rPr>
          <w:b/>
          <w:lang w:eastAsia="zh-CN"/>
        </w:rPr>
        <w:t>: RAN4 applies the</w:t>
      </w:r>
      <w:r w:rsidR="00B814B6">
        <w:rPr>
          <w:b/>
          <w:lang w:eastAsia="zh-CN"/>
        </w:rPr>
        <w:t xml:space="preserve"> configuration of</w:t>
      </w:r>
      <w:r>
        <w:rPr>
          <w:b/>
          <w:lang w:eastAsia="zh-CN"/>
        </w:rPr>
        <w:t xml:space="preserve"> existing Rel-16 PUSCH requirement with repetition Type A as the starting point.</w:t>
      </w:r>
    </w:p>
    <w:p w14:paraId="7FB86D4A" w14:textId="77777777" w:rsidR="000F35F4" w:rsidRPr="000F35F4" w:rsidRDefault="000F35F4" w:rsidP="00E84F76">
      <w:pPr>
        <w:jc w:val="both"/>
        <w:rPr>
          <w:rFonts w:hint="eastAsia"/>
          <w:b/>
          <w:lang w:eastAsia="zh-CN"/>
        </w:rPr>
      </w:pPr>
    </w:p>
    <w:p w14:paraId="387F1969" w14:textId="49AE2C2D" w:rsidR="00E84F76" w:rsidRDefault="00E84F76" w:rsidP="00E84F76">
      <w:pPr>
        <w:jc w:val="both"/>
        <w:rPr>
          <w:b/>
          <w:lang w:eastAsia="zh-CN"/>
        </w:rPr>
      </w:pPr>
      <w:r>
        <w:rPr>
          <w:b/>
          <w:lang w:eastAsia="zh-CN"/>
        </w:rPr>
        <w:t xml:space="preserve">Test metric for BS PUSCH </w:t>
      </w:r>
      <w:proofErr w:type="spellStart"/>
      <w:r>
        <w:rPr>
          <w:b/>
          <w:lang w:eastAsia="zh-CN"/>
        </w:rPr>
        <w:t>demod</w:t>
      </w:r>
      <w:proofErr w:type="spellEnd"/>
      <w:r>
        <w:rPr>
          <w:b/>
          <w:lang w:eastAsia="zh-CN"/>
        </w:rPr>
        <w:t xml:space="preserve"> requirements with JCE</w:t>
      </w:r>
    </w:p>
    <w:p w14:paraId="02276DEF" w14:textId="01066FAF" w:rsidR="00721C49" w:rsidRPr="00336F1D" w:rsidRDefault="00721C49" w:rsidP="00E84F76">
      <w:pPr>
        <w:jc w:val="both"/>
        <w:rPr>
          <w:lang w:eastAsia="zh-CN"/>
        </w:rPr>
      </w:pPr>
      <w:r>
        <w:rPr>
          <w:rFonts w:hint="eastAsia"/>
          <w:lang w:eastAsia="zh-CN"/>
        </w:rPr>
        <w:t>T</w:t>
      </w:r>
      <w:r>
        <w:rPr>
          <w:lang w:eastAsia="zh-CN"/>
        </w:rPr>
        <w:t>he following is th</w:t>
      </w:r>
      <w:r w:rsidR="00336F1D">
        <w:rPr>
          <w:lang w:eastAsia="zh-CN"/>
        </w:rPr>
        <w:t>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84F76" w:rsidRPr="002530B4" w14:paraId="7F8BE6D9" w14:textId="77777777" w:rsidTr="00E84F76">
        <w:tc>
          <w:tcPr>
            <w:tcW w:w="9847" w:type="dxa"/>
            <w:shd w:val="clear" w:color="auto" w:fill="auto"/>
          </w:tcPr>
          <w:p w14:paraId="6535FED3" w14:textId="4CCAB0BD" w:rsidR="00E84F76" w:rsidRDefault="00E84F76" w:rsidP="0074329F">
            <w:pPr>
              <w:pStyle w:val="a8"/>
              <w:numPr>
                <w:ilvl w:val="0"/>
                <w:numId w:val="3"/>
              </w:numPr>
              <w:rPr>
                <w:rFonts w:eastAsia="宋体"/>
                <w:lang w:val="en-US" w:eastAsia="zh-CN"/>
              </w:rPr>
            </w:pPr>
            <w:r>
              <w:rPr>
                <w:rFonts w:eastAsia="宋体"/>
                <w:lang w:val="en-US" w:eastAsia="zh-CN"/>
              </w:rPr>
              <w:t xml:space="preserve">Option 1: </w:t>
            </w:r>
            <w:r w:rsidR="0074329F">
              <w:rPr>
                <w:rFonts w:eastAsia="宋体"/>
                <w:lang w:val="en-US" w:eastAsia="zh-CN"/>
              </w:rPr>
              <w:t>Test SNR at which the PUSCH achieves 70% of throughput</w:t>
            </w:r>
          </w:p>
          <w:p w14:paraId="7191C051" w14:textId="63D16D97" w:rsidR="00E84F76" w:rsidRPr="0074329F" w:rsidRDefault="0074329F" w:rsidP="0074329F">
            <w:pPr>
              <w:pStyle w:val="a8"/>
              <w:numPr>
                <w:ilvl w:val="0"/>
                <w:numId w:val="3"/>
              </w:numPr>
              <w:rPr>
                <w:rFonts w:eastAsia="宋体"/>
                <w:lang w:val="en-US" w:eastAsia="zh-CN"/>
              </w:rPr>
            </w:pPr>
            <w:r>
              <w:rPr>
                <w:rFonts w:eastAsia="宋体"/>
                <w:lang w:val="en-US" w:eastAsia="zh-CN"/>
              </w:rPr>
              <w:t>Other options are not precluded</w:t>
            </w:r>
          </w:p>
        </w:tc>
      </w:tr>
    </w:tbl>
    <w:p w14:paraId="39E1A712" w14:textId="77777777" w:rsidR="00E84F76" w:rsidRDefault="00E84F76" w:rsidP="00E84F76">
      <w:pPr>
        <w:jc w:val="both"/>
        <w:rPr>
          <w:b/>
          <w:lang w:eastAsia="zh-CN"/>
        </w:rPr>
      </w:pPr>
    </w:p>
    <w:p w14:paraId="6EF73230" w14:textId="36E4DB21" w:rsidR="00336F1D" w:rsidRPr="00336F1D" w:rsidRDefault="00336F1D" w:rsidP="00E84F76">
      <w:pPr>
        <w:jc w:val="both"/>
        <w:rPr>
          <w:lang w:eastAsia="zh-CN"/>
        </w:rPr>
      </w:pPr>
      <w:r>
        <w:rPr>
          <w:lang w:eastAsia="zh-CN"/>
        </w:rPr>
        <w:t xml:space="preserve">Since the targeting of JCE is not for high reliability, the existing test metric with SNR@70%TP can be reused. </w:t>
      </w:r>
    </w:p>
    <w:p w14:paraId="0857CCCB" w14:textId="588E004F" w:rsidR="00E4270A" w:rsidRPr="002D3C29" w:rsidRDefault="002D3C29" w:rsidP="00530453">
      <w:pPr>
        <w:jc w:val="both"/>
        <w:rPr>
          <w:rFonts w:hint="eastAsia"/>
          <w:b/>
          <w:lang w:eastAsia="zh-CN"/>
        </w:rPr>
      </w:pPr>
      <w:r>
        <w:rPr>
          <w:b/>
          <w:lang w:eastAsia="zh-CN"/>
        </w:rPr>
        <w:t>Propose 18</w:t>
      </w:r>
      <w:r w:rsidR="00AB6FC7">
        <w:rPr>
          <w:b/>
          <w:lang w:eastAsia="zh-CN"/>
        </w:rPr>
        <w:t xml:space="preserve">: RAN4 applies </w:t>
      </w:r>
      <w:r w:rsidR="00336F1D">
        <w:rPr>
          <w:b/>
          <w:lang w:eastAsia="zh-CN"/>
        </w:rPr>
        <w:t>the test metric as SNR @70%TP for</w:t>
      </w:r>
      <w:r w:rsidR="00AB6FC7">
        <w:rPr>
          <w:b/>
          <w:lang w:eastAsia="zh-CN"/>
        </w:rPr>
        <w:t xml:space="preserve"> PUSCH requirement with JCE</w:t>
      </w:r>
    </w:p>
    <w:p w14:paraId="4E876BBF" w14:textId="20B81E36" w:rsidR="00341C1B" w:rsidRPr="007135FE" w:rsidRDefault="00AE3816"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3D7953">
        <w:rPr>
          <w:rFonts w:ascii="Arial" w:eastAsia="宋体" w:hAnsi="Arial" w:cs="Times New Roman"/>
          <w:sz w:val="36"/>
          <w:szCs w:val="20"/>
          <w:lang w:val="en-GB"/>
        </w:rPr>
        <w:t>Conclusion</w:t>
      </w:r>
    </w:p>
    <w:p w14:paraId="7913F7F4" w14:textId="6E32DAF2" w:rsidR="003D7953" w:rsidRDefault="006D0C7F" w:rsidP="00AA202E">
      <w:pPr>
        <w:jc w:val="both"/>
        <w:rPr>
          <w:lang w:eastAsia="zh-CN"/>
        </w:rPr>
      </w:pPr>
      <w:r>
        <w:rPr>
          <w:rFonts w:hint="eastAsia"/>
          <w:lang w:eastAsia="zh-CN"/>
        </w:rPr>
        <w:t>In this contribution</w:t>
      </w:r>
      <w:r w:rsidR="00B728A8">
        <w:rPr>
          <w:lang w:eastAsia="zh-CN"/>
        </w:rPr>
        <w:t>, the overview impact on</w:t>
      </w:r>
      <w:r w:rsidR="003D7953">
        <w:rPr>
          <w:lang w:eastAsia="zh-CN"/>
        </w:rPr>
        <w:t xml:space="preserve"> PUSCH</w:t>
      </w:r>
      <w:r w:rsidR="00B728A8">
        <w:rPr>
          <w:lang w:eastAsia="zh-CN"/>
        </w:rPr>
        <w:t xml:space="preserve"> performance requirement for R</w:t>
      </w:r>
      <w:r w:rsidR="003D7953">
        <w:rPr>
          <w:lang w:eastAsia="zh-CN"/>
        </w:rPr>
        <w:t>el-17 coverage enhancement WI was provided</w:t>
      </w:r>
    </w:p>
    <w:p w14:paraId="652D42FE" w14:textId="77777777" w:rsidR="001A5B87" w:rsidRPr="00497425" w:rsidRDefault="001A5B87" w:rsidP="001A5B87">
      <w:pPr>
        <w:jc w:val="both"/>
        <w:rPr>
          <w:b/>
          <w:lang w:eastAsia="zh-CN"/>
        </w:rPr>
      </w:pPr>
      <w:r w:rsidRPr="008A77B7">
        <w:rPr>
          <w:b/>
          <w:lang w:eastAsia="zh-CN"/>
        </w:rPr>
        <w:t>Observation 1</w:t>
      </w:r>
      <w:r>
        <w:rPr>
          <w:b/>
          <w:lang w:eastAsia="zh-CN"/>
        </w:rPr>
        <w:t>: Compared with Rel-15/16, the range of slot repetition can be up to 32 from 16</w:t>
      </w:r>
    </w:p>
    <w:p w14:paraId="242D2E19" w14:textId="77777777" w:rsidR="001A5B87" w:rsidRPr="00B67267" w:rsidRDefault="001A5B87" w:rsidP="001A5B87">
      <w:pPr>
        <w:jc w:val="both"/>
        <w:rPr>
          <w:b/>
          <w:lang w:eastAsia="zh-CN"/>
        </w:rPr>
      </w:pPr>
      <w:r w:rsidRPr="008A77B7">
        <w:rPr>
          <w:b/>
          <w:lang w:eastAsia="zh-CN"/>
        </w:rPr>
        <w:t xml:space="preserve">Observation </w:t>
      </w:r>
      <w:r>
        <w:rPr>
          <w:b/>
          <w:lang w:eastAsia="zh-CN"/>
        </w:rPr>
        <w:t>2: PUSCH slot repetition requirements have been verified in RAN4 for both FR1 and FR2. No PUSCH requirement with 16 repetition.</w:t>
      </w:r>
    </w:p>
    <w:p w14:paraId="7A508FC0" w14:textId="77777777" w:rsidR="001A5B87" w:rsidRPr="000E4CF3" w:rsidRDefault="001A5B87" w:rsidP="001A5B87">
      <w:pPr>
        <w:jc w:val="both"/>
        <w:rPr>
          <w:b/>
          <w:lang w:eastAsia="zh-CN"/>
        </w:rPr>
      </w:pPr>
      <w:r>
        <w:rPr>
          <w:b/>
          <w:lang w:eastAsia="zh-CN"/>
        </w:rPr>
        <w:t>Propose 1: No BS demodulation requirements for PUSCH repetition type A with 32 repetitions.</w:t>
      </w:r>
    </w:p>
    <w:p w14:paraId="5E0DD5CE" w14:textId="77777777" w:rsidR="001A5B87" w:rsidRPr="00F66E38" w:rsidRDefault="001A5B87" w:rsidP="001A5B87">
      <w:pPr>
        <w:jc w:val="both"/>
        <w:rPr>
          <w:b/>
          <w:lang w:eastAsia="zh-CN"/>
        </w:rPr>
      </w:pPr>
      <w:r>
        <w:rPr>
          <w:b/>
          <w:lang w:eastAsia="zh-CN"/>
        </w:rPr>
        <w:t xml:space="preserve">Propose 2: RAN4 applies 4 available slots in FDD and 2 available slots in TDD for PUSCH requirements with </w:t>
      </w:r>
      <w:proofErr w:type="spellStart"/>
      <w:r>
        <w:rPr>
          <w:b/>
          <w:lang w:eastAsia="zh-CN"/>
        </w:rPr>
        <w:t>TBoMS</w:t>
      </w:r>
      <w:proofErr w:type="spellEnd"/>
    </w:p>
    <w:p w14:paraId="71255723" w14:textId="77777777" w:rsidR="001A5B87" w:rsidRPr="00252F45" w:rsidRDefault="001A5B87" w:rsidP="001A5B87">
      <w:pPr>
        <w:jc w:val="both"/>
        <w:rPr>
          <w:b/>
          <w:lang w:eastAsia="zh-CN"/>
        </w:rPr>
      </w:pPr>
      <w:r>
        <w:rPr>
          <w:b/>
          <w:lang w:eastAsia="zh-CN"/>
        </w:rPr>
        <w:t xml:space="preserve">Propose 3: RAN4 do not apply repetition for PUSCH requirements with </w:t>
      </w:r>
      <w:proofErr w:type="spellStart"/>
      <w:r>
        <w:rPr>
          <w:b/>
          <w:lang w:eastAsia="zh-CN"/>
        </w:rPr>
        <w:t>TBoMS</w:t>
      </w:r>
      <w:proofErr w:type="spellEnd"/>
    </w:p>
    <w:p w14:paraId="768B1E60" w14:textId="77777777" w:rsidR="001A5B87" w:rsidRDefault="001A5B87" w:rsidP="001A5B87">
      <w:pPr>
        <w:jc w:val="both"/>
        <w:rPr>
          <w:b/>
          <w:lang w:eastAsia="zh-CN"/>
        </w:rPr>
      </w:pPr>
      <w:r>
        <w:rPr>
          <w:b/>
          <w:lang w:eastAsia="zh-CN"/>
        </w:rPr>
        <w:t xml:space="preserve">Propose 4: RAN4 applies narrow PUSCH allocation for PUSCH requirements with </w:t>
      </w:r>
      <w:proofErr w:type="spellStart"/>
      <w:r>
        <w:rPr>
          <w:b/>
          <w:lang w:eastAsia="zh-CN"/>
        </w:rPr>
        <w:t>TBoMS</w:t>
      </w:r>
      <w:proofErr w:type="spellEnd"/>
      <w:r>
        <w:rPr>
          <w:b/>
          <w:lang w:eastAsia="zh-CN"/>
        </w:rPr>
        <w:t xml:space="preserve">. </w:t>
      </w:r>
    </w:p>
    <w:p w14:paraId="1A32F8FE" w14:textId="77777777" w:rsidR="001A5B87" w:rsidRPr="000F35F4" w:rsidRDefault="001A5B87" w:rsidP="001A5B87">
      <w:pPr>
        <w:jc w:val="both"/>
        <w:rPr>
          <w:b/>
          <w:lang w:eastAsia="zh-CN"/>
        </w:rPr>
      </w:pPr>
      <w:r>
        <w:rPr>
          <w:b/>
          <w:lang w:eastAsia="zh-CN"/>
        </w:rPr>
        <w:t xml:space="preserve">Propose 5: RAN4 applies the following TDD UL-DL pattern for PUSCH requirement with </w:t>
      </w:r>
      <w:proofErr w:type="spellStart"/>
      <w:r>
        <w:rPr>
          <w:b/>
          <w:lang w:eastAsia="zh-CN"/>
        </w:rPr>
        <w:t>TBoMS</w:t>
      </w:r>
      <w:proofErr w:type="spellEnd"/>
      <w:r>
        <w:rPr>
          <w:b/>
          <w:lang w:eastAsia="zh-CN"/>
        </w:rPr>
        <w:t xml:space="preserve"> for 30KHz </w:t>
      </w:r>
      <w:r w:rsidRPr="000F35F4">
        <w:rPr>
          <w:b/>
          <w:lang w:eastAsia="zh-CN"/>
        </w:rPr>
        <w:t>SCS.</w:t>
      </w:r>
    </w:p>
    <w:p w14:paraId="3086FA8C" w14:textId="77777777" w:rsidR="001A5B87" w:rsidRPr="000F35F4" w:rsidRDefault="001A5B87" w:rsidP="001A5B87">
      <w:pPr>
        <w:pStyle w:val="a8"/>
        <w:numPr>
          <w:ilvl w:val="0"/>
          <w:numId w:val="3"/>
        </w:numPr>
        <w:rPr>
          <w:rFonts w:eastAsia="宋体"/>
          <w:b/>
          <w:lang w:val="en-US" w:eastAsia="zh-CN"/>
        </w:rPr>
      </w:pPr>
      <w:r w:rsidRPr="000F35F4">
        <w:rPr>
          <w:rFonts w:eastAsia="宋体"/>
          <w:b/>
          <w:lang w:val="en-US" w:eastAsia="zh-CN"/>
        </w:rPr>
        <w:t>For 30KHz SCS</w:t>
      </w:r>
    </w:p>
    <w:p w14:paraId="45469145" w14:textId="77777777" w:rsidR="001A5B87" w:rsidRPr="000F35F4" w:rsidRDefault="001A5B87" w:rsidP="001A5B87">
      <w:pPr>
        <w:pStyle w:val="a8"/>
        <w:numPr>
          <w:ilvl w:val="0"/>
          <w:numId w:val="26"/>
        </w:numPr>
        <w:rPr>
          <w:rFonts w:eastAsia="宋体"/>
          <w:b/>
          <w:lang w:val="en-US" w:eastAsia="zh-CN"/>
        </w:rPr>
      </w:pPr>
      <w:r w:rsidRPr="000F35F4">
        <w:rPr>
          <w:rFonts w:eastAsia="宋体"/>
          <w:b/>
          <w:lang w:val="en-US" w:eastAsia="zh-CN"/>
        </w:rPr>
        <w:t>7D1S2U, S=6D:4G:4U as starting point</w:t>
      </w:r>
    </w:p>
    <w:p w14:paraId="3F3FD7B0" w14:textId="77777777" w:rsidR="001A5B87" w:rsidRPr="002E230B" w:rsidRDefault="001A5B87" w:rsidP="001A5B87">
      <w:pPr>
        <w:pStyle w:val="a8"/>
        <w:numPr>
          <w:ilvl w:val="0"/>
          <w:numId w:val="26"/>
        </w:numPr>
        <w:rPr>
          <w:rFonts w:eastAsia="宋体" w:hint="eastAsia"/>
          <w:lang w:val="en-US" w:eastAsia="zh-CN"/>
        </w:rPr>
      </w:pPr>
      <w:r w:rsidRPr="000F35F4">
        <w:rPr>
          <w:rFonts w:eastAsia="宋体"/>
          <w:b/>
          <w:lang w:val="en-US" w:eastAsia="zh-CN"/>
        </w:rPr>
        <w:t>Reuse the existing applicability rule for test requirement for different TDD UL-DL patter</w:t>
      </w:r>
      <w:r>
        <w:rPr>
          <w:rFonts w:eastAsia="宋体"/>
          <w:lang w:val="en-US" w:eastAsia="zh-CN"/>
        </w:rPr>
        <w:t>ns</w:t>
      </w:r>
    </w:p>
    <w:p w14:paraId="0F4249B1" w14:textId="77777777" w:rsidR="001A5B87" w:rsidRDefault="001A5B87" w:rsidP="001A5B87">
      <w:pPr>
        <w:jc w:val="both"/>
        <w:rPr>
          <w:rFonts w:hint="eastAsia"/>
          <w:b/>
          <w:lang w:eastAsia="zh-CN"/>
        </w:rPr>
      </w:pPr>
      <w:r>
        <w:rPr>
          <w:b/>
          <w:lang w:eastAsia="zh-CN"/>
        </w:rPr>
        <w:t xml:space="preserve">No PUCCH requirement with </w:t>
      </w:r>
      <w:proofErr w:type="spellStart"/>
      <w:r>
        <w:rPr>
          <w:b/>
          <w:lang w:eastAsia="zh-CN"/>
        </w:rPr>
        <w:t>TBoMS</w:t>
      </w:r>
      <w:proofErr w:type="spellEnd"/>
      <w:r>
        <w:rPr>
          <w:b/>
          <w:lang w:eastAsia="zh-CN"/>
        </w:rPr>
        <w:t xml:space="preserve"> for TDD UL-DL pattern as 3D1SU in 15 KHz SCS. If needed, the PUSCH requirement with </w:t>
      </w:r>
      <w:proofErr w:type="spellStart"/>
      <w:r>
        <w:rPr>
          <w:b/>
          <w:lang w:eastAsia="zh-CN"/>
        </w:rPr>
        <w:t>TBoMS</w:t>
      </w:r>
      <w:proofErr w:type="spellEnd"/>
      <w:r>
        <w:rPr>
          <w:b/>
          <w:lang w:eastAsia="zh-CN"/>
        </w:rPr>
        <w:t xml:space="preserve"> for TDD with 2 available slots can be applied for FDD with 2 available slots </w:t>
      </w:r>
    </w:p>
    <w:p w14:paraId="2C43D04E" w14:textId="77777777" w:rsidR="001A5B87" w:rsidRPr="00337127" w:rsidRDefault="001A5B87" w:rsidP="001A5B87">
      <w:pPr>
        <w:jc w:val="both"/>
        <w:rPr>
          <w:rFonts w:hint="eastAsia"/>
          <w:b/>
          <w:lang w:eastAsia="zh-CN"/>
        </w:rPr>
      </w:pPr>
      <w:r>
        <w:rPr>
          <w:b/>
          <w:lang w:eastAsia="zh-CN"/>
        </w:rPr>
        <w:t xml:space="preserve">Propose 6: RAN4 applies CP-OFDM waveform for PUSCH requirements with </w:t>
      </w:r>
      <w:proofErr w:type="spellStart"/>
      <w:r>
        <w:rPr>
          <w:b/>
          <w:lang w:eastAsia="zh-CN"/>
        </w:rPr>
        <w:t>TBoMS</w:t>
      </w:r>
      <w:proofErr w:type="spellEnd"/>
    </w:p>
    <w:p w14:paraId="7B66E0C3" w14:textId="14FDF36D" w:rsidR="00C3137B" w:rsidRPr="001A5B87" w:rsidRDefault="001A5B87" w:rsidP="00AA202E">
      <w:pPr>
        <w:jc w:val="both"/>
        <w:rPr>
          <w:lang w:eastAsia="zh-CN"/>
        </w:rPr>
      </w:pPr>
      <w:r>
        <w:rPr>
          <w:b/>
          <w:lang w:eastAsia="zh-CN"/>
        </w:rPr>
        <w:t xml:space="preserve">Propose 7: RAN4 not to test PUSCH demodulation with UCI multiplexing for </w:t>
      </w:r>
      <w:proofErr w:type="spellStart"/>
      <w:r>
        <w:rPr>
          <w:b/>
          <w:lang w:eastAsia="zh-CN"/>
        </w:rPr>
        <w:t>TBoMS</w:t>
      </w:r>
      <w:proofErr w:type="spellEnd"/>
      <w:r>
        <w:rPr>
          <w:b/>
          <w:lang w:eastAsia="zh-CN"/>
        </w:rPr>
        <w:t xml:space="preserve"> transmission</w:t>
      </w:r>
    </w:p>
    <w:p w14:paraId="0980CE7A" w14:textId="77777777" w:rsidR="001A5B87" w:rsidRPr="00EC3733" w:rsidRDefault="001A5B87" w:rsidP="001A5B87">
      <w:pPr>
        <w:jc w:val="both"/>
        <w:rPr>
          <w:b/>
          <w:lang w:eastAsia="zh-CN"/>
        </w:rPr>
      </w:pPr>
      <w:r>
        <w:rPr>
          <w:b/>
          <w:lang w:eastAsia="zh-CN"/>
        </w:rPr>
        <w:t>Propose 8</w:t>
      </w:r>
      <w:r w:rsidRPr="00EC3733">
        <w:rPr>
          <w:b/>
          <w:lang w:eastAsia="zh-CN"/>
        </w:rPr>
        <w:t xml:space="preserve">: RAN4 </w:t>
      </w:r>
      <w:r w:rsidRPr="00EC3733">
        <w:rPr>
          <w:rFonts w:hint="eastAsia"/>
          <w:b/>
          <w:lang w:eastAsia="zh-CN"/>
        </w:rPr>
        <w:t>a</w:t>
      </w:r>
      <w:r w:rsidRPr="00EC3733">
        <w:rPr>
          <w:b/>
          <w:lang w:eastAsia="zh-CN"/>
        </w:rPr>
        <w:t xml:space="preserve">pplies the following parameters for PUSCH with </w:t>
      </w:r>
      <w:proofErr w:type="spellStart"/>
      <w:r w:rsidRPr="00EC3733">
        <w:rPr>
          <w:b/>
          <w:lang w:eastAsia="zh-CN"/>
        </w:rPr>
        <w:t>TBoMS</w:t>
      </w:r>
      <w:proofErr w:type="spellEnd"/>
      <w:r w:rsidRPr="00EC3733">
        <w:rPr>
          <w:b/>
          <w:lang w:eastAsia="zh-CN"/>
        </w:rPr>
        <w:t xml:space="preserve"> transmission</w:t>
      </w:r>
    </w:p>
    <w:p w14:paraId="2D7DDD43" w14:textId="77777777" w:rsidR="001A5B87" w:rsidRPr="00EC3733" w:rsidRDefault="001A5B87" w:rsidP="001A5B87">
      <w:pPr>
        <w:pStyle w:val="a8"/>
        <w:numPr>
          <w:ilvl w:val="0"/>
          <w:numId w:val="3"/>
        </w:numPr>
        <w:rPr>
          <w:rFonts w:eastAsia="宋体"/>
          <w:b/>
          <w:lang w:val="en-US" w:eastAsia="zh-CN"/>
        </w:rPr>
      </w:pPr>
      <w:r w:rsidRPr="00EC3733">
        <w:rPr>
          <w:rFonts w:eastAsia="宋体"/>
          <w:b/>
          <w:lang w:val="en-US" w:eastAsia="zh-CN"/>
        </w:rPr>
        <w:t>Cover both FR1 and FR2</w:t>
      </w:r>
      <w:r>
        <w:rPr>
          <w:rFonts w:eastAsia="宋体"/>
          <w:b/>
          <w:lang w:val="en-US" w:eastAsia="zh-CN"/>
        </w:rPr>
        <w:t xml:space="preserve">, with test applicability rule </w:t>
      </w:r>
    </w:p>
    <w:p w14:paraId="509E1CFE" w14:textId="77777777" w:rsidR="001A5B87" w:rsidRPr="002B4631" w:rsidRDefault="001A5B87" w:rsidP="001A5B87">
      <w:pPr>
        <w:pStyle w:val="a8"/>
        <w:numPr>
          <w:ilvl w:val="0"/>
          <w:numId w:val="3"/>
        </w:numPr>
        <w:rPr>
          <w:rFonts w:eastAsia="宋体"/>
          <w:b/>
          <w:lang w:val="en-US" w:eastAsia="zh-CN"/>
        </w:rPr>
      </w:pPr>
      <w:r w:rsidRPr="00EC3733">
        <w:rPr>
          <w:rFonts w:eastAsia="宋体"/>
          <w:b/>
          <w:lang w:val="en-US" w:eastAsia="zh-CN"/>
        </w:rPr>
        <w:t>For MCS</w:t>
      </w:r>
      <w:r>
        <w:rPr>
          <w:rFonts w:eastAsia="宋体"/>
          <w:b/>
          <w:lang w:val="en-US" w:eastAsia="zh-CN"/>
        </w:rPr>
        <w:t xml:space="preserve">: </w:t>
      </w:r>
      <w:r w:rsidRPr="002B4631">
        <w:rPr>
          <w:rFonts w:eastAsia="宋体"/>
          <w:b/>
          <w:lang w:val="en-US" w:eastAsia="zh-CN"/>
        </w:rPr>
        <w:t>QPSK 1/3 MCS4</w:t>
      </w:r>
    </w:p>
    <w:p w14:paraId="5CCB2B51" w14:textId="77777777" w:rsidR="001A5B87" w:rsidRPr="002B4631" w:rsidRDefault="001A5B87" w:rsidP="001A5B87">
      <w:pPr>
        <w:pStyle w:val="a8"/>
        <w:numPr>
          <w:ilvl w:val="0"/>
          <w:numId w:val="3"/>
        </w:numPr>
        <w:rPr>
          <w:rFonts w:eastAsia="宋体"/>
          <w:b/>
          <w:lang w:val="en-US" w:eastAsia="zh-CN"/>
        </w:rPr>
      </w:pPr>
      <w:r w:rsidRPr="00EC3733">
        <w:rPr>
          <w:rFonts w:eastAsia="宋体"/>
          <w:b/>
          <w:lang w:val="en-US" w:eastAsia="zh-CN"/>
        </w:rPr>
        <w:t>For RV sequence for HARQ transmission</w:t>
      </w:r>
      <w:r>
        <w:rPr>
          <w:rFonts w:eastAsia="宋体"/>
          <w:b/>
          <w:lang w:val="en-US" w:eastAsia="zh-CN"/>
        </w:rPr>
        <w:t xml:space="preserve">: </w:t>
      </w:r>
      <w:r w:rsidRPr="002B4631">
        <w:rPr>
          <w:rFonts w:eastAsia="宋体"/>
          <w:b/>
          <w:lang w:val="en-US" w:eastAsia="zh-CN"/>
        </w:rPr>
        <w:t>[0 2 3 1]</w:t>
      </w:r>
    </w:p>
    <w:p w14:paraId="7949A39B" w14:textId="77777777" w:rsidR="001A5B87" w:rsidRPr="002B4631" w:rsidRDefault="001A5B87" w:rsidP="001A5B87">
      <w:pPr>
        <w:pStyle w:val="a8"/>
        <w:numPr>
          <w:ilvl w:val="0"/>
          <w:numId w:val="3"/>
        </w:numPr>
        <w:rPr>
          <w:rFonts w:eastAsia="宋体"/>
          <w:b/>
          <w:lang w:val="en-US" w:eastAsia="zh-CN"/>
        </w:rPr>
      </w:pPr>
      <w:r w:rsidRPr="00EC3733">
        <w:rPr>
          <w:rFonts w:eastAsia="宋体"/>
          <w:b/>
          <w:lang w:val="en-US" w:eastAsia="zh-CN"/>
        </w:rPr>
        <w:t>For PUSCH mapping type:</w:t>
      </w:r>
      <w:r>
        <w:rPr>
          <w:rFonts w:eastAsia="宋体"/>
          <w:b/>
          <w:lang w:val="en-US" w:eastAsia="zh-CN"/>
        </w:rPr>
        <w:t xml:space="preserve"> </w:t>
      </w:r>
      <w:r w:rsidRPr="002B4631">
        <w:rPr>
          <w:rFonts w:eastAsia="宋体"/>
          <w:b/>
          <w:lang w:val="en-US" w:eastAsia="zh-CN"/>
        </w:rPr>
        <w:t>Cover PUSCH mapping type A and type B</w:t>
      </w:r>
      <w:r>
        <w:rPr>
          <w:rFonts w:eastAsia="宋体"/>
          <w:b/>
          <w:lang w:val="en-US" w:eastAsia="zh-CN"/>
        </w:rPr>
        <w:t>, with test applicability rule.</w:t>
      </w:r>
    </w:p>
    <w:p w14:paraId="34C9A15C" w14:textId="77777777" w:rsidR="00C3137B" w:rsidRDefault="00C3137B" w:rsidP="00AA202E">
      <w:pPr>
        <w:jc w:val="both"/>
        <w:rPr>
          <w:lang w:eastAsia="zh-CN"/>
        </w:rPr>
      </w:pPr>
    </w:p>
    <w:p w14:paraId="75F51CCC" w14:textId="77777777" w:rsidR="001A5B87" w:rsidRDefault="001A5B87" w:rsidP="001A5B87">
      <w:pPr>
        <w:jc w:val="both"/>
        <w:rPr>
          <w:rFonts w:hint="eastAsia"/>
          <w:b/>
          <w:lang w:eastAsia="zh-CN"/>
        </w:rPr>
      </w:pPr>
      <w:r>
        <w:rPr>
          <w:b/>
          <w:lang w:eastAsia="zh-CN"/>
        </w:rPr>
        <w:t xml:space="preserve">Propose 9: RAN4 applies the test metric of   SNR@ 70% of Throughput for PUSCH requirements with </w:t>
      </w:r>
      <w:proofErr w:type="spellStart"/>
      <w:r>
        <w:rPr>
          <w:b/>
          <w:lang w:eastAsia="zh-CN"/>
        </w:rPr>
        <w:t>TBoMS</w:t>
      </w:r>
      <w:proofErr w:type="spellEnd"/>
    </w:p>
    <w:p w14:paraId="66A12CDD" w14:textId="77777777" w:rsidR="001A5B87" w:rsidRPr="002A6E83" w:rsidRDefault="001A5B87" w:rsidP="001A5B87">
      <w:pPr>
        <w:jc w:val="both"/>
        <w:rPr>
          <w:rFonts w:hint="eastAsia"/>
          <w:b/>
          <w:lang w:eastAsia="zh-CN"/>
        </w:rPr>
      </w:pPr>
      <w:r>
        <w:rPr>
          <w:b/>
          <w:lang w:eastAsia="zh-CN"/>
        </w:rPr>
        <w:t>Propose 10: RAN4 applied 2 slots in TDD and FDD for PUSCH requirement with Joint channel estimation</w:t>
      </w:r>
    </w:p>
    <w:p w14:paraId="34799757" w14:textId="77777777" w:rsidR="001A5B87" w:rsidRDefault="001A5B87" w:rsidP="001A5B87">
      <w:pPr>
        <w:jc w:val="both"/>
        <w:rPr>
          <w:rFonts w:hint="eastAsia"/>
          <w:b/>
          <w:lang w:eastAsia="zh-CN"/>
        </w:rPr>
      </w:pPr>
      <w:r>
        <w:rPr>
          <w:b/>
          <w:lang w:eastAsia="zh-CN"/>
        </w:rPr>
        <w:t>Propose 11: RAN4 applied configured TDW lengths as 2 for requirement with JCE</w:t>
      </w:r>
    </w:p>
    <w:p w14:paraId="6A891FD6" w14:textId="77777777" w:rsidR="001A5B87" w:rsidRPr="002D3C29" w:rsidRDefault="001A5B87" w:rsidP="001A5B87">
      <w:pPr>
        <w:jc w:val="both"/>
        <w:rPr>
          <w:rFonts w:hint="eastAsia"/>
          <w:b/>
          <w:lang w:eastAsia="zh-CN"/>
        </w:rPr>
      </w:pPr>
      <w:r>
        <w:rPr>
          <w:b/>
          <w:lang w:eastAsia="zh-CN"/>
        </w:rPr>
        <w:t>Propose 12: RAN4 applied repetition type A for requirement with JCE</w:t>
      </w:r>
    </w:p>
    <w:p w14:paraId="2B21966D" w14:textId="77777777" w:rsidR="001A5B87" w:rsidRPr="002D3C29" w:rsidRDefault="001A5B87" w:rsidP="001A5B87">
      <w:pPr>
        <w:jc w:val="both"/>
        <w:rPr>
          <w:rFonts w:hint="eastAsia"/>
          <w:b/>
          <w:lang w:eastAsia="zh-CN"/>
        </w:rPr>
      </w:pPr>
      <w:r>
        <w:rPr>
          <w:b/>
          <w:lang w:eastAsia="zh-CN"/>
        </w:rPr>
        <w:t>Propose 13: RAN4 applies full applicable test bandwidth for PUSCH requirement with JCE</w:t>
      </w:r>
    </w:p>
    <w:p w14:paraId="5C7B171C" w14:textId="77777777" w:rsidR="001A5B87" w:rsidRPr="002A6E83" w:rsidRDefault="001A5B87" w:rsidP="001A5B87">
      <w:pPr>
        <w:jc w:val="both"/>
        <w:rPr>
          <w:rFonts w:hint="eastAsia"/>
          <w:b/>
          <w:lang w:eastAsia="zh-CN"/>
        </w:rPr>
      </w:pPr>
      <w:r>
        <w:rPr>
          <w:b/>
          <w:lang w:eastAsia="zh-CN"/>
        </w:rPr>
        <w:t>Propose 14: RAN4 applies inter-slot frequency hopping disable for PUSCH requirement with JCE.</w:t>
      </w:r>
    </w:p>
    <w:p w14:paraId="5C3370C4" w14:textId="77777777" w:rsidR="001A5B87" w:rsidRPr="000F35F4" w:rsidRDefault="001A5B87" w:rsidP="001A5B87">
      <w:pPr>
        <w:jc w:val="both"/>
        <w:rPr>
          <w:b/>
          <w:lang w:eastAsia="zh-CN"/>
        </w:rPr>
      </w:pPr>
      <w:r>
        <w:rPr>
          <w:b/>
          <w:lang w:eastAsia="zh-CN"/>
        </w:rPr>
        <w:lastRenderedPageBreak/>
        <w:t xml:space="preserve">Propose 15: RAN4 applies the following TDD UL-DL pattern for PUSCH requirement with JCE for 30KHz </w:t>
      </w:r>
      <w:r w:rsidRPr="000F35F4">
        <w:rPr>
          <w:b/>
          <w:lang w:eastAsia="zh-CN"/>
        </w:rPr>
        <w:t>SCS.</w:t>
      </w:r>
    </w:p>
    <w:p w14:paraId="3C79FAE0" w14:textId="77777777" w:rsidR="001A5B87" w:rsidRPr="000F35F4" w:rsidRDefault="001A5B87" w:rsidP="001A5B87">
      <w:pPr>
        <w:pStyle w:val="a8"/>
        <w:numPr>
          <w:ilvl w:val="0"/>
          <w:numId w:val="3"/>
        </w:numPr>
        <w:rPr>
          <w:rFonts w:eastAsia="宋体"/>
          <w:b/>
          <w:lang w:val="en-US" w:eastAsia="zh-CN"/>
        </w:rPr>
      </w:pPr>
      <w:r w:rsidRPr="000F35F4">
        <w:rPr>
          <w:rFonts w:eastAsia="宋体"/>
          <w:b/>
          <w:lang w:val="en-US" w:eastAsia="zh-CN"/>
        </w:rPr>
        <w:t>For 30KHz SCS</w:t>
      </w:r>
    </w:p>
    <w:p w14:paraId="2E9A3DE4" w14:textId="77777777" w:rsidR="001A5B87" w:rsidRPr="000F35F4" w:rsidRDefault="001A5B87" w:rsidP="001A5B87">
      <w:pPr>
        <w:pStyle w:val="a8"/>
        <w:numPr>
          <w:ilvl w:val="0"/>
          <w:numId w:val="26"/>
        </w:numPr>
        <w:rPr>
          <w:rFonts w:eastAsia="宋体"/>
          <w:b/>
          <w:lang w:val="en-US" w:eastAsia="zh-CN"/>
        </w:rPr>
      </w:pPr>
      <w:r w:rsidRPr="000F35F4">
        <w:rPr>
          <w:rFonts w:eastAsia="宋体"/>
          <w:b/>
          <w:lang w:val="en-US" w:eastAsia="zh-CN"/>
        </w:rPr>
        <w:t>7D1S2U, S=6D:4G:4U as starting point</w:t>
      </w:r>
    </w:p>
    <w:p w14:paraId="6E45177C" w14:textId="77777777" w:rsidR="001A5B87" w:rsidRPr="002E230B" w:rsidRDefault="001A5B87" w:rsidP="001A5B87">
      <w:pPr>
        <w:pStyle w:val="a8"/>
        <w:numPr>
          <w:ilvl w:val="0"/>
          <w:numId w:val="26"/>
        </w:numPr>
        <w:rPr>
          <w:rFonts w:eastAsia="宋体" w:hint="eastAsia"/>
          <w:lang w:val="en-US" w:eastAsia="zh-CN"/>
        </w:rPr>
      </w:pPr>
      <w:r w:rsidRPr="000F35F4">
        <w:rPr>
          <w:rFonts w:eastAsia="宋体"/>
          <w:b/>
          <w:lang w:val="en-US" w:eastAsia="zh-CN"/>
        </w:rPr>
        <w:t>Reuse the existing applicability rule for test requirement for different TDD UL-DL patter</w:t>
      </w:r>
      <w:r>
        <w:rPr>
          <w:rFonts w:eastAsia="宋体"/>
          <w:lang w:val="en-US" w:eastAsia="zh-CN"/>
        </w:rPr>
        <w:t>ns</w:t>
      </w:r>
    </w:p>
    <w:p w14:paraId="6BA2F112" w14:textId="77777777" w:rsidR="001A5B87" w:rsidRDefault="001A5B87" w:rsidP="001A5B87">
      <w:pPr>
        <w:jc w:val="both"/>
        <w:rPr>
          <w:rFonts w:hint="eastAsia"/>
          <w:b/>
          <w:lang w:eastAsia="zh-CN"/>
        </w:rPr>
      </w:pPr>
      <w:bookmarkStart w:id="3" w:name="_GoBack"/>
      <w:r>
        <w:rPr>
          <w:b/>
          <w:lang w:eastAsia="zh-CN"/>
        </w:rPr>
        <w:t xml:space="preserve">No PUCCH requirement with JCE for TDD UL-DL pattern as 3D1SU in 15 KHz SCS. If needed, the PUSCH requirement with JCE for TDD with 2 continuous slots can be applied for FDD with 2 available slots </w:t>
      </w:r>
    </w:p>
    <w:p w14:paraId="60EEBBBC" w14:textId="77777777" w:rsidR="001A5B87" w:rsidRPr="00E84F76" w:rsidRDefault="001A5B87" w:rsidP="001A5B87">
      <w:pPr>
        <w:jc w:val="both"/>
        <w:rPr>
          <w:rFonts w:hint="eastAsia"/>
          <w:b/>
          <w:lang w:eastAsia="zh-CN"/>
        </w:rPr>
      </w:pPr>
      <w:r>
        <w:rPr>
          <w:b/>
          <w:lang w:eastAsia="zh-CN"/>
        </w:rPr>
        <w:t>Propose 16: RAN4 applies only CP-OFDM waveform only for PUSCH requirement with JCE</w:t>
      </w:r>
    </w:p>
    <w:p w14:paraId="74CC7E4D" w14:textId="77777777" w:rsidR="001A5B87" w:rsidRDefault="001A5B87" w:rsidP="001A5B87">
      <w:pPr>
        <w:jc w:val="both"/>
        <w:rPr>
          <w:b/>
          <w:lang w:eastAsia="zh-CN"/>
        </w:rPr>
      </w:pPr>
      <w:r>
        <w:rPr>
          <w:b/>
          <w:lang w:eastAsia="zh-CN"/>
        </w:rPr>
        <w:t>Propose 17: RAN4 applies the configuration of existing Rel-16 PUSCH requirement with repetition Type A as the starting point.</w:t>
      </w:r>
    </w:p>
    <w:p w14:paraId="0AAEFB8E" w14:textId="4EADD406" w:rsidR="001A5B87" w:rsidRPr="001A5B87" w:rsidRDefault="001A5B87" w:rsidP="00AA202E">
      <w:pPr>
        <w:jc w:val="both"/>
        <w:rPr>
          <w:rFonts w:hint="eastAsia"/>
          <w:b/>
          <w:lang w:eastAsia="zh-CN"/>
        </w:rPr>
      </w:pPr>
      <w:r>
        <w:rPr>
          <w:b/>
          <w:lang w:eastAsia="zh-CN"/>
        </w:rPr>
        <w:t>Propose 18: RAN4 applies the test metric as SNR @70%TP for PUSCH requirement with JCE</w:t>
      </w:r>
    </w:p>
    <w:bookmarkEnd w:id="3"/>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7BE8F490" w:rsidR="00F57074" w:rsidRDefault="00915D1A" w:rsidP="003E1CAF">
      <w:pPr>
        <w:pStyle w:val="Reference"/>
      </w:pPr>
      <w:r>
        <w:t>R4</w:t>
      </w:r>
      <w:r w:rsidR="00F57074" w:rsidRPr="00915D1A">
        <w:rPr>
          <w:rFonts w:hint="eastAsia"/>
        </w:rPr>
        <w:t>-</w:t>
      </w:r>
      <w:r w:rsidR="00744CC5">
        <w:t>210855</w:t>
      </w:r>
      <w:r>
        <w:rPr>
          <w:rFonts w:hint="eastAsia"/>
        </w:rPr>
        <w:t>,</w:t>
      </w:r>
      <w:r w:rsidR="00744CC5">
        <w:t xml:space="preserve"> Revised WID on NR coverage enhancement, China Telecomm</w:t>
      </w:r>
    </w:p>
    <w:p w14:paraId="7C1BDF6E" w14:textId="3865F217" w:rsidR="00BA75A8" w:rsidRPr="00915D1A" w:rsidRDefault="00BA75A8" w:rsidP="003E1CAF">
      <w:pPr>
        <w:pStyle w:val="Reference"/>
      </w:pPr>
      <w:r>
        <w:t>R4</w:t>
      </w:r>
      <w:r w:rsidR="00356284">
        <w:t>-2203030, WF on PUSCH demodulation requirement, China Telecomm</w:t>
      </w:r>
    </w:p>
    <w:p w14:paraId="0C271BFE" w14:textId="6A2F49BF"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BBD93" w14:textId="77777777" w:rsidR="0069095B" w:rsidRDefault="0069095B" w:rsidP="00EA0BFA">
      <w:pPr>
        <w:spacing w:after="0" w:line="240" w:lineRule="auto"/>
      </w:pPr>
      <w:r>
        <w:separator/>
      </w:r>
    </w:p>
  </w:endnote>
  <w:endnote w:type="continuationSeparator" w:id="0">
    <w:p w14:paraId="7410AE0B" w14:textId="77777777" w:rsidR="0069095B" w:rsidRDefault="0069095B"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3660A" w14:textId="77777777" w:rsidR="0069095B" w:rsidRDefault="0069095B" w:rsidP="00EA0BFA">
      <w:pPr>
        <w:spacing w:after="0" w:line="240" w:lineRule="auto"/>
      </w:pPr>
      <w:r>
        <w:separator/>
      </w:r>
    </w:p>
  </w:footnote>
  <w:footnote w:type="continuationSeparator" w:id="0">
    <w:p w14:paraId="5CDD3A4E" w14:textId="77777777" w:rsidR="0069095B" w:rsidRDefault="0069095B"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26.45pt;height:23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7"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7715489"/>
    <w:multiLevelType w:val="hybridMultilevel"/>
    <w:tmpl w:val="C324D2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0"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9"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0"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1"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4"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9"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2"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4"/>
  </w:num>
  <w:num w:numId="3">
    <w:abstractNumId w:val="24"/>
  </w:num>
  <w:num w:numId="4">
    <w:abstractNumId w:val="18"/>
  </w:num>
  <w:num w:numId="5">
    <w:abstractNumId w:val="2"/>
  </w:num>
  <w:num w:numId="6">
    <w:abstractNumId w:val="12"/>
  </w:num>
  <w:num w:numId="7">
    <w:abstractNumId w:val="13"/>
  </w:num>
  <w:num w:numId="8">
    <w:abstractNumId w:val="7"/>
  </w:num>
  <w:num w:numId="9">
    <w:abstractNumId w:val="21"/>
  </w:num>
  <w:num w:numId="10">
    <w:abstractNumId w:val="3"/>
  </w:num>
  <w:num w:numId="11">
    <w:abstractNumId w:val="10"/>
  </w:num>
  <w:num w:numId="12">
    <w:abstractNumId w:val="26"/>
  </w:num>
  <w:num w:numId="13">
    <w:abstractNumId w:val="33"/>
  </w:num>
  <w:num w:numId="14">
    <w:abstractNumId w:val="22"/>
  </w:num>
  <w:num w:numId="15">
    <w:abstractNumId w:val="17"/>
  </w:num>
  <w:num w:numId="16">
    <w:abstractNumId w:val="16"/>
  </w:num>
  <w:num w:numId="17">
    <w:abstractNumId w:val="23"/>
  </w:num>
  <w:num w:numId="18">
    <w:abstractNumId w:val="29"/>
  </w:num>
  <w:num w:numId="19">
    <w:abstractNumId w:val="32"/>
  </w:num>
  <w:num w:numId="20">
    <w:abstractNumId w:val="0"/>
  </w:num>
  <w:num w:numId="21">
    <w:abstractNumId w:val="30"/>
  </w:num>
  <w:num w:numId="22">
    <w:abstractNumId w:val="9"/>
  </w:num>
  <w:num w:numId="23">
    <w:abstractNumId w:val="8"/>
  </w:num>
  <w:num w:numId="24">
    <w:abstractNumId w:val="27"/>
  </w:num>
  <w:num w:numId="25">
    <w:abstractNumId w:val="25"/>
  </w:num>
  <w:num w:numId="26">
    <w:abstractNumId w:val="6"/>
  </w:num>
  <w:num w:numId="27">
    <w:abstractNumId w:val="1"/>
  </w:num>
  <w:num w:numId="28">
    <w:abstractNumId w:val="5"/>
  </w:num>
  <w:num w:numId="29">
    <w:abstractNumId w:val="20"/>
  </w:num>
  <w:num w:numId="30">
    <w:abstractNumId w:val="31"/>
  </w:num>
  <w:num w:numId="31">
    <w:abstractNumId w:val="14"/>
  </w:num>
  <w:num w:numId="32">
    <w:abstractNumId w:val="28"/>
  </w:num>
  <w:num w:numId="33">
    <w:abstractNumId w:val="19"/>
  </w:num>
  <w:num w:numId="3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3073"/>
    <w:rsid w:val="000251DA"/>
    <w:rsid w:val="0002708E"/>
    <w:rsid w:val="0004287F"/>
    <w:rsid w:val="00042CBA"/>
    <w:rsid w:val="00045FE1"/>
    <w:rsid w:val="000566FD"/>
    <w:rsid w:val="00057513"/>
    <w:rsid w:val="000619E5"/>
    <w:rsid w:val="000619F6"/>
    <w:rsid w:val="00062202"/>
    <w:rsid w:val="0006469C"/>
    <w:rsid w:val="00070287"/>
    <w:rsid w:val="00073509"/>
    <w:rsid w:val="00073548"/>
    <w:rsid w:val="000738E7"/>
    <w:rsid w:val="00073DD2"/>
    <w:rsid w:val="00074F29"/>
    <w:rsid w:val="000777FB"/>
    <w:rsid w:val="00081DF5"/>
    <w:rsid w:val="000838B7"/>
    <w:rsid w:val="0008498A"/>
    <w:rsid w:val="00087EE8"/>
    <w:rsid w:val="0009087E"/>
    <w:rsid w:val="00090BEC"/>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67C7"/>
    <w:rsid w:val="000D54F4"/>
    <w:rsid w:val="000E4CF3"/>
    <w:rsid w:val="000E6D11"/>
    <w:rsid w:val="000F110B"/>
    <w:rsid w:val="000F19C5"/>
    <w:rsid w:val="000F35F4"/>
    <w:rsid w:val="000F438F"/>
    <w:rsid w:val="00101A11"/>
    <w:rsid w:val="00104068"/>
    <w:rsid w:val="00104D80"/>
    <w:rsid w:val="00105C7A"/>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815D0"/>
    <w:rsid w:val="0018282C"/>
    <w:rsid w:val="00182E79"/>
    <w:rsid w:val="00186BD7"/>
    <w:rsid w:val="00187530"/>
    <w:rsid w:val="0019176C"/>
    <w:rsid w:val="00192D2A"/>
    <w:rsid w:val="001A5B18"/>
    <w:rsid w:val="001A5B87"/>
    <w:rsid w:val="001A6BDA"/>
    <w:rsid w:val="001B0A8B"/>
    <w:rsid w:val="001B1399"/>
    <w:rsid w:val="001B34B4"/>
    <w:rsid w:val="001C2E9C"/>
    <w:rsid w:val="001C538E"/>
    <w:rsid w:val="001C5784"/>
    <w:rsid w:val="001C59AD"/>
    <w:rsid w:val="001D10CF"/>
    <w:rsid w:val="001E26A6"/>
    <w:rsid w:val="001E6D0F"/>
    <w:rsid w:val="001F31EA"/>
    <w:rsid w:val="001F3A55"/>
    <w:rsid w:val="001F76F3"/>
    <w:rsid w:val="001F7FC0"/>
    <w:rsid w:val="002007C3"/>
    <w:rsid w:val="0020191E"/>
    <w:rsid w:val="00212AC7"/>
    <w:rsid w:val="0021565F"/>
    <w:rsid w:val="002166E6"/>
    <w:rsid w:val="00217934"/>
    <w:rsid w:val="00234695"/>
    <w:rsid w:val="00235974"/>
    <w:rsid w:val="00244B99"/>
    <w:rsid w:val="002454B4"/>
    <w:rsid w:val="00245E92"/>
    <w:rsid w:val="00250A9C"/>
    <w:rsid w:val="00252F45"/>
    <w:rsid w:val="002544E4"/>
    <w:rsid w:val="00256563"/>
    <w:rsid w:val="00257243"/>
    <w:rsid w:val="002577C6"/>
    <w:rsid w:val="00263B62"/>
    <w:rsid w:val="0026464B"/>
    <w:rsid w:val="00266651"/>
    <w:rsid w:val="0027192E"/>
    <w:rsid w:val="002722FF"/>
    <w:rsid w:val="002766F5"/>
    <w:rsid w:val="002844F7"/>
    <w:rsid w:val="002932D6"/>
    <w:rsid w:val="00293801"/>
    <w:rsid w:val="002951C3"/>
    <w:rsid w:val="002A6E83"/>
    <w:rsid w:val="002B01D8"/>
    <w:rsid w:val="002B0DEB"/>
    <w:rsid w:val="002B23B2"/>
    <w:rsid w:val="002B3F11"/>
    <w:rsid w:val="002B4631"/>
    <w:rsid w:val="002C103C"/>
    <w:rsid w:val="002C157D"/>
    <w:rsid w:val="002D21A5"/>
    <w:rsid w:val="002D3879"/>
    <w:rsid w:val="002D3C29"/>
    <w:rsid w:val="002D449C"/>
    <w:rsid w:val="002D7227"/>
    <w:rsid w:val="002E230B"/>
    <w:rsid w:val="002E2341"/>
    <w:rsid w:val="002E3801"/>
    <w:rsid w:val="002E3B06"/>
    <w:rsid w:val="002F405C"/>
    <w:rsid w:val="002F7DB5"/>
    <w:rsid w:val="00301D03"/>
    <w:rsid w:val="00310DEE"/>
    <w:rsid w:val="00313830"/>
    <w:rsid w:val="003227FE"/>
    <w:rsid w:val="003240C8"/>
    <w:rsid w:val="00324E5F"/>
    <w:rsid w:val="003269BD"/>
    <w:rsid w:val="00330524"/>
    <w:rsid w:val="003349BA"/>
    <w:rsid w:val="00336F1D"/>
    <w:rsid w:val="00337127"/>
    <w:rsid w:val="00341C1B"/>
    <w:rsid w:val="00343B71"/>
    <w:rsid w:val="0034546D"/>
    <w:rsid w:val="00345F49"/>
    <w:rsid w:val="00350119"/>
    <w:rsid w:val="00354865"/>
    <w:rsid w:val="00356284"/>
    <w:rsid w:val="00357F78"/>
    <w:rsid w:val="00363DB5"/>
    <w:rsid w:val="00363F6D"/>
    <w:rsid w:val="00364A21"/>
    <w:rsid w:val="00364AAC"/>
    <w:rsid w:val="00371366"/>
    <w:rsid w:val="003721EE"/>
    <w:rsid w:val="00373018"/>
    <w:rsid w:val="00387009"/>
    <w:rsid w:val="003905F4"/>
    <w:rsid w:val="00393796"/>
    <w:rsid w:val="0039402D"/>
    <w:rsid w:val="00395605"/>
    <w:rsid w:val="00396D8D"/>
    <w:rsid w:val="00397929"/>
    <w:rsid w:val="003A01DB"/>
    <w:rsid w:val="003A07A5"/>
    <w:rsid w:val="003A13E0"/>
    <w:rsid w:val="003A53A5"/>
    <w:rsid w:val="003A61AF"/>
    <w:rsid w:val="003A6F2F"/>
    <w:rsid w:val="003B154C"/>
    <w:rsid w:val="003B4916"/>
    <w:rsid w:val="003B49E6"/>
    <w:rsid w:val="003C0038"/>
    <w:rsid w:val="003C01FB"/>
    <w:rsid w:val="003C036C"/>
    <w:rsid w:val="003C48FE"/>
    <w:rsid w:val="003D16D9"/>
    <w:rsid w:val="003D4043"/>
    <w:rsid w:val="003D5F1E"/>
    <w:rsid w:val="003D7953"/>
    <w:rsid w:val="003E04AB"/>
    <w:rsid w:val="003E0BDC"/>
    <w:rsid w:val="003E1CAF"/>
    <w:rsid w:val="003E5DDE"/>
    <w:rsid w:val="003F27AF"/>
    <w:rsid w:val="003F2CA7"/>
    <w:rsid w:val="003F331C"/>
    <w:rsid w:val="003F3F95"/>
    <w:rsid w:val="003F536F"/>
    <w:rsid w:val="003F5760"/>
    <w:rsid w:val="004023F9"/>
    <w:rsid w:val="00406CDB"/>
    <w:rsid w:val="00410BEE"/>
    <w:rsid w:val="004160E4"/>
    <w:rsid w:val="00416125"/>
    <w:rsid w:val="00417722"/>
    <w:rsid w:val="004239D2"/>
    <w:rsid w:val="00423CA6"/>
    <w:rsid w:val="004325BC"/>
    <w:rsid w:val="00432F07"/>
    <w:rsid w:val="00433772"/>
    <w:rsid w:val="00434A86"/>
    <w:rsid w:val="004429C7"/>
    <w:rsid w:val="00445DA4"/>
    <w:rsid w:val="00445EF6"/>
    <w:rsid w:val="00452383"/>
    <w:rsid w:val="00452742"/>
    <w:rsid w:val="00452F4C"/>
    <w:rsid w:val="004545E3"/>
    <w:rsid w:val="004545FC"/>
    <w:rsid w:val="0046111C"/>
    <w:rsid w:val="0046405C"/>
    <w:rsid w:val="004642F5"/>
    <w:rsid w:val="00470D89"/>
    <w:rsid w:val="00471DCC"/>
    <w:rsid w:val="00471F3B"/>
    <w:rsid w:val="00476CD6"/>
    <w:rsid w:val="004818EB"/>
    <w:rsid w:val="00482D8B"/>
    <w:rsid w:val="00484E5C"/>
    <w:rsid w:val="004902B6"/>
    <w:rsid w:val="00494D9D"/>
    <w:rsid w:val="00495E03"/>
    <w:rsid w:val="00497425"/>
    <w:rsid w:val="004A00CE"/>
    <w:rsid w:val="004A1B0A"/>
    <w:rsid w:val="004A3BD0"/>
    <w:rsid w:val="004A45BD"/>
    <w:rsid w:val="004A53E1"/>
    <w:rsid w:val="004A6735"/>
    <w:rsid w:val="004C2E51"/>
    <w:rsid w:val="004C591D"/>
    <w:rsid w:val="004D2FDD"/>
    <w:rsid w:val="004D492D"/>
    <w:rsid w:val="004D561C"/>
    <w:rsid w:val="004D5A7F"/>
    <w:rsid w:val="004E0612"/>
    <w:rsid w:val="004E13CF"/>
    <w:rsid w:val="004E4F17"/>
    <w:rsid w:val="004E5D79"/>
    <w:rsid w:val="004E659A"/>
    <w:rsid w:val="004E72F7"/>
    <w:rsid w:val="004E79F2"/>
    <w:rsid w:val="004F0725"/>
    <w:rsid w:val="004F172D"/>
    <w:rsid w:val="004F3DA2"/>
    <w:rsid w:val="004F4436"/>
    <w:rsid w:val="004F711C"/>
    <w:rsid w:val="00502409"/>
    <w:rsid w:val="00506444"/>
    <w:rsid w:val="00506F0F"/>
    <w:rsid w:val="005108BE"/>
    <w:rsid w:val="0051199A"/>
    <w:rsid w:val="00520510"/>
    <w:rsid w:val="005223B7"/>
    <w:rsid w:val="00524C0D"/>
    <w:rsid w:val="00525800"/>
    <w:rsid w:val="00526235"/>
    <w:rsid w:val="005303F1"/>
    <w:rsid w:val="00530453"/>
    <w:rsid w:val="00534CBB"/>
    <w:rsid w:val="005410A6"/>
    <w:rsid w:val="005437F0"/>
    <w:rsid w:val="00544D0B"/>
    <w:rsid w:val="00551033"/>
    <w:rsid w:val="00552CDB"/>
    <w:rsid w:val="00552F06"/>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C7649"/>
    <w:rsid w:val="005D0153"/>
    <w:rsid w:val="005D7960"/>
    <w:rsid w:val="005E0A7B"/>
    <w:rsid w:val="005E4E0A"/>
    <w:rsid w:val="005E563B"/>
    <w:rsid w:val="005E6918"/>
    <w:rsid w:val="006033A7"/>
    <w:rsid w:val="00606FC8"/>
    <w:rsid w:val="00611048"/>
    <w:rsid w:val="00614874"/>
    <w:rsid w:val="00621FDF"/>
    <w:rsid w:val="006227D8"/>
    <w:rsid w:val="006238A5"/>
    <w:rsid w:val="006257FF"/>
    <w:rsid w:val="00626B3E"/>
    <w:rsid w:val="006275F0"/>
    <w:rsid w:val="006308C9"/>
    <w:rsid w:val="00635B83"/>
    <w:rsid w:val="00635BC4"/>
    <w:rsid w:val="00635D69"/>
    <w:rsid w:val="00636F43"/>
    <w:rsid w:val="00644515"/>
    <w:rsid w:val="00647076"/>
    <w:rsid w:val="006522CE"/>
    <w:rsid w:val="00652DEC"/>
    <w:rsid w:val="00655BDC"/>
    <w:rsid w:val="00655E79"/>
    <w:rsid w:val="0065797B"/>
    <w:rsid w:val="00681A45"/>
    <w:rsid w:val="006826FC"/>
    <w:rsid w:val="00684058"/>
    <w:rsid w:val="00684E93"/>
    <w:rsid w:val="006856D8"/>
    <w:rsid w:val="0069095B"/>
    <w:rsid w:val="00692C8F"/>
    <w:rsid w:val="00695475"/>
    <w:rsid w:val="006A04DE"/>
    <w:rsid w:val="006A1A93"/>
    <w:rsid w:val="006A2928"/>
    <w:rsid w:val="006A6547"/>
    <w:rsid w:val="006B4BCB"/>
    <w:rsid w:val="006B7513"/>
    <w:rsid w:val="006C3078"/>
    <w:rsid w:val="006C4B01"/>
    <w:rsid w:val="006C6731"/>
    <w:rsid w:val="006D0C7F"/>
    <w:rsid w:val="006D25EF"/>
    <w:rsid w:val="006E24E8"/>
    <w:rsid w:val="006E2748"/>
    <w:rsid w:val="006E44C7"/>
    <w:rsid w:val="006E70D1"/>
    <w:rsid w:val="006F18D4"/>
    <w:rsid w:val="006F191B"/>
    <w:rsid w:val="006F1A7D"/>
    <w:rsid w:val="006F68BB"/>
    <w:rsid w:val="00700580"/>
    <w:rsid w:val="00700A99"/>
    <w:rsid w:val="007026B5"/>
    <w:rsid w:val="007027D9"/>
    <w:rsid w:val="007041C0"/>
    <w:rsid w:val="00704334"/>
    <w:rsid w:val="007135FE"/>
    <w:rsid w:val="00721C49"/>
    <w:rsid w:val="00722790"/>
    <w:rsid w:val="007236FC"/>
    <w:rsid w:val="00737F48"/>
    <w:rsid w:val="00740539"/>
    <w:rsid w:val="0074329F"/>
    <w:rsid w:val="00744CC5"/>
    <w:rsid w:val="007465FB"/>
    <w:rsid w:val="00752EFF"/>
    <w:rsid w:val="0075514C"/>
    <w:rsid w:val="00756C15"/>
    <w:rsid w:val="00760741"/>
    <w:rsid w:val="00760C32"/>
    <w:rsid w:val="00762F93"/>
    <w:rsid w:val="007707B1"/>
    <w:rsid w:val="00770EB5"/>
    <w:rsid w:val="00771CF2"/>
    <w:rsid w:val="00776104"/>
    <w:rsid w:val="007776CC"/>
    <w:rsid w:val="00784DA6"/>
    <w:rsid w:val="007943BC"/>
    <w:rsid w:val="00796D8F"/>
    <w:rsid w:val="007A24B9"/>
    <w:rsid w:val="007A47EB"/>
    <w:rsid w:val="007A5329"/>
    <w:rsid w:val="007A61A4"/>
    <w:rsid w:val="007A6276"/>
    <w:rsid w:val="007A6E87"/>
    <w:rsid w:val="007B487F"/>
    <w:rsid w:val="007B4EB1"/>
    <w:rsid w:val="007C566F"/>
    <w:rsid w:val="007C7CA0"/>
    <w:rsid w:val="007D09B2"/>
    <w:rsid w:val="007D293F"/>
    <w:rsid w:val="007D615C"/>
    <w:rsid w:val="007E176D"/>
    <w:rsid w:val="007E4CBC"/>
    <w:rsid w:val="007F0572"/>
    <w:rsid w:val="007F43BC"/>
    <w:rsid w:val="007F61F9"/>
    <w:rsid w:val="00803314"/>
    <w:rsid w:val="00812250"/>
    <w:rsid w:val="0081235D"/>
    <w:rsid w:val="00812572"/>
    <w:rsid w:val="00817559"/>
    <w:rsid w:val="008201EF"/>
    <w:rsid w:val="00821177"/>
    <w:rsid w:val="008236B9"/>
    <w:rsid w:val="00826B8E"/>
    <w:rsid w:val="00831DAF"/>
    <w:rsid w:val="00832A2E"/>
    <w:rsid w:val="00837363"/>
    <w:rsid w:val="00845A7D"/>
    <w:rsid w:val="00850630"/>
    <w:rsid w:val="00853E27"/>
    <w:rsid w:val="008549E8"/>
    <w:rsid w:val="00862981"/>
    <w:rsid w:val="008632D5"/>
    <w:rsid w:val="008653A7"/>
    <w:rsid w:val="008708EB"/>
    <w:rsid w:val="00871275"/>
    <w:rsid w:val="00871C99"/>
    <w:rsid w:val="0087410F"/>
    <w:rsid w:val="008818FD"/>
    <w:rsid w:val="0088386C"/>
    <w:rsid w:val="00884C4A"/>
    <w:rsid w:val="00884F9F"/>
    <w:rsid w:val="008857DE"/>
    <w:rsid w:val="00885993"/>
    <w:rsid w:val="00886DC5"/>
    <w:rsid w:val="0089129E"/>
    <w:rsid w:val="008A7878"/>
    <w:rsid w:val="008B043F"/>
    <w:rsid w:val="008B1B1B"/>
    <w:rsid w:val="008B20A6"/>
    <w:rsid w:val="008B2B35"/>
    <w:rsid w:val="008B6C12"/>
    <w:rsid w:val="008C18FB"/>
    <w:rsid w:val="008D1E5A"/>
    <w:rsid w:val="008D4C7E"/>
    <w:rsid w:val="008E249B"/>
    <w:rsid w:val="008E425A"/>
    <w:rsid w:val="008E471D"/>
    <w:rsid w:val="008E5D01"/>
    <w:rsid w:val="008F4BE8"/>
    <w:rsid w:val="008F517B"/>
    <w:rsid w:val="00900AAD"/>
    <w:rsid w:val="00910027"/>
    <w:rsid w:val="0091019A"/>
    <w:rsid w:val="00910BA6"/>
    <w:rsid w:val="009157F5"/>
    <w:rsid w:val="009158AF"/>
    <w:rsid w:val="00915B96"/>
    <w:rsid w:val="00915D1A"/>
    <w:rsid w:val="00915FD4"/>
    <w:rsid w:val="00916F24"/>
    <w:rsid w:val="0093340D"/>
    <w:rsid w:val="0093415A"/>
    <w:rsid w:val="0093772F"/>
    <w:rsid w:val="00943C53"/>
    <w:rsid w:val="0094520A"/>
    <w:rsid w:val="00947657"/>
    <w:rsid w:val="00950C06"/>
    <w:rsid w:val="00950C7E"/>
    <w:rsid w:val="00950F89"/>
    <w:rsid w:val="00954A74"/>
    <w:rsid w:val="00966659"/>
    <w:rsid w:val="0096713F"/>
    <w:rsid w:val="00967B28"/>
    <w:rsid w:val="00973964"/>
    <w:rsid w:val="009741CE"/>
    <w:rsid w:val="00975093"/>
    <w:rsid w:val="00976B14"/>
    <w:rsid w:val="009800D4"/>
    <w:rsid w:val="009820EA"/>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42F8"/>
    <w:rsid w:val="009B46C5"/>
    <w:rsid w:val="009C0908"/>
    <w:rsid w:val="009C3257"/>
    <w:rsid w:val="009C3D8F"/>
    <w:rsid w:val="009C455F"/>
    <w:rsid w:val="009C6250"/>
    <w:rsid w:val="009D2ABB"/>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522B"/>
    <w:rsid w:val="00A07BF7"/>
    <w:rsid w:val="00A12FE2"/>
    <w:rsid w:val="00A165A2"/>
    <w:rsid w:val="00A17111"/>
    <w:rsid w:val="00A235E0"/>
    <w:rsid w:val="00A254F3"/>
    <w:rsid w:val="00A26FBB"/>
    <w:rsid w:val="00A30E60"/>
    <w:rsid w:val="00A415A7"/>
    <w:rsid w:val="00A43D7D"/>
    <w:rsid w:val="00A4434A"/>
    <w:rsid w:val="00A4589C"/>
    <w:rsid w:val="00A549BF"/>
    <w:rsid w:val="00A64459"/>
    <w:rsid w:val="00A6528D"/>
    <w:rsid w:val="00A665B9"/>
    <w:rsid w:val="00A71650"/>
    <w:rsid w:val="00A75990"/>
    <w:rsid w:val="00A77432"/>
    <w:rsid w:val="00A809E5"/>
    <w:rsid w:val="00A80E5A"/>
    <w:rsid w:val="00A81C39"/>
    <w:rsid w:val="00A827DC"/>
    <w:rsid w:val="00A83521"/>
    <w:rsid w:val="00A849F4"/>
    <w:rsid w:val="00A9504A"/>
    <w:rsid w:val="00A96CD1"/>
    <w:rsid w:val="00AA202E"/>
    <w:rsid w:val="00AA5824"/>
    <w:rsid w:val="00AA5D62"/>
    <w:rsid w:val="00AB2325"/>
    <w:rsid w:val="00AB5CEF"/>
    <w:rsid w:val="00AB6FC7"/>
    <w:rsid w:val="00AC3BF6"/>
    <w:rsid w:val="00AC53FE"/>
    <w:rsid w:val="00AD3562"/>
    <w:rsid w:val="00AD4945"/>
    <w:rsid w:val="00AD6CD6"/>
    <w:rsid w:val="00AD7505"/>
    <w:rsid w:val="00AE0CD3"/>
    <w:rsid w:val="00AE2AF3"/>
    <w:rsid w:val="00AE3816"/>
    <w:rsid w:val="00AE4216"/>
    <w:rsid w:val="00AE5107"/>
    <w:rsid w:val="00AE6AAC"/>
    <w:rsid w:val="00AF07FF"/>
    <w:rsid w:val="00AF4B53"/>
    <w:rsid w:val="00B036F9"/>
    <w:rsid w:val="00B0401C"/>
    <w:rsid w:val="00B0719B"/>
    <w:rsid w:val="00B11A06"/>
    <w:rsid w:val="00B11F1B"/>
    <w:rsid w:val="00B124F9"/>
    <w:rsid w:val="00B17EE2"/>
    <w:rsid w:val="00B22BE4"/>
    <w:rsid w:val="00B239E3"/>
    <w:rsid w:val="00B2596F"/>
    <w:rsid w:val="00B25BE6"/>
    <w:rsid w:val="00B41464"/>
    <w:rsid w:val="00B41594"/>
    <w:rsid w:val="00B42343"/>
    <w:rsid w:val="00B477E6"/>
    <w:rsid w:val="00B50FCA"/>
    <w:rsid w:val="00B5315C"/>
    <w:rsid w:val="00B54779"/>
    <w:rsid w:val="00B5573A"/>
    <w:rsid w:val="00B56C3A"/>
    <w:rsid w:val="00B57876"/>
    <w:rsid w:val="00B613FE"/>
    <w:rsid w:val="00B6653B"/>
    <w:rsid w:val="00B67267"/>
    <w:rsid w:val="00B71AAA"/>
    <w:rsid w:val="00B728A8"/>
    <w:rsid w:val="00B731E1"/>
    <w:rsid w:val="00B73FED"/>
    <w:rsid w:val="00B7592D"/>
    <w:rsid w:val="00B75C9B"/>
    <w:rsid w:val="00B80545"/>
    <w:rsid w:val="00B814B6"/>
    <w:rsid w:val="00B82563"/>
    <w:rsid w:val="00B84E35"/>
    <w:rsid w:val="00B85B6C"/>
    <w:rsid w:val="00B874B5"/>
    <w:rsid w:val="00B87A1A"/>
    <w:rsid w:val="00BA306D"/>
    <w:rsid w:val="00BA5751"/>
    <w:rsid w:val="00BA75A8"/>
    <w:rsid w:val="00BB039D"/>
    <w:rsid w:val="00BB6667"/>
    <w:rsid w:val="00BC51C1"/>
    <w:rsid w:val="00BC6C47"/>
    <w:rsid w:val="00BD47F0"/>
    <w:rsid w:val="00BD5426"/>
    <w:rsid w:val="00BE1648"/>
    <w:rsid w:val="00BE40BC"/>
    <w:rsid w:val="00BE714A"/>
    <w:rsid w:val="00BE7411"/>
    <w:rsid w:val="00BE79E8"/>
    <w:rsid w:val="00BF10FC"/>
    <w:rsid w:val="00BF2458"/>
    <w:rsid w:val="00BF2AE7"/>
    <w:rsid w:val="00BF70A0"/>
    <w:rsid w:val="00C0104C"/>
    <w:rsid w:val="00C05B1B"/>
    <w:rsid w:val="00C072BF"/>
    <w:rsid w:val="00C11AF6"/>
    <w:rsid w:val="00C1584C"/>
    <w:rsid w:val="00C20B56"/>
    <w:rsid w:val="00C231D1"/>
    <w:rsid w:val="00C235B2"/>
    <w:rsid w:val="00C23D6A"/>
    <w:rsid w:val="00C3137B"/>
    <w:rsid w:val="00C34466"/>
    <w:rsid w:val="00C4021F"/>
    <w:rsid w:val="00C43E6F"/>
    <w:rsid w:val="00C43EDF"/>
    <w:rsid w:val="00C44CE2"/>
    <w:rsid w:val="00C53489"/>
    <w:rsid w:val="00C607A5"/>
    <w:rsid w:val="00C677A7"/>
    <w:rsid w:val="00C67D59"/>
    <w:rsid w:val="00C7084F"/>
    <w:rsid w:val="00C7150F"/>
    <w:rsid w:val="00C71CBC"/>
    <w:rsid w:val="00C755E6"/>
    <w:rsid w:val="00C77461"/>
    <w:rsid w:val="00C81970"/>
    <w:rsid w:val="00C83BF1"/>
    <w:rsid w:val="00C9086E"/>
    <w:rsid w:val="00C91CE8"/>
    <w:rsid w:val="00C9261D"/>
    <w:rsid w:val="00C973E6"/>
    <w:rsid w:val="00CA3175"/>
    <w:rsid w:val="00CB5DC3"/>
    <w:rsid w:val="00CC2A90"/>
    <w:rsid w:val="00CC3139"/>
    <w:rsid w:val="00CC5500"/>
    <w:rsid w:val="00CC5F4F"/>
    <w:rsid w:val="00CD0238"/>
    <w:rsid w:val="00CD06F2"/>
    <w:rsid w:val="00CD313A"/>
    <w:rsid w:val="00CE2CB1"/>
    <w:rsid w:val="00CE3077"/>
    <w:rsid w:val="00CE32E3"/>
    <w:rsid w:val="00CE38B4"/>
    <w:rsid w:val="00CE4B01"/>
    <w:rsid w:val="00CE504A"/>
    <w:rsid w:val="00CF099D"/>
    <w:rsid w:val="00CF2100"/>
    <w:rsid w:val="00CF3820"/>
    <w:rsid w:val="00CF4A45"/>
    <w:rsid w:val="00D00263"/>
    <w:rsid w:val="00D109FD"/>
    <w:rsid w:val="00D134A7"/>
    <w:rsid w:val="00D154A5"/>
    <w:rsid w:val="00D16B55"/>
    <w:rsid w:val="00D22EF4"/>
    <w:rsid w:val="00D2632E"/>
    <w:rsid w:val="00D30348"/>
    <w:rsid w:val="00D307B1"/>
    <w:rsid w:val="00D31535"/>
    <w:rsid w:val="00D33FE0"/>
    <w:rsid w:val="00D34B1D"/>
    <w:rsid w:val="00D42783"/>
    <w:rsid w:val="00D42A48"/>
    <w:rsid w:val="00D44F35"/>
    <w:rsid w:val="00D4687D"/>
    <w:rsid w:val="00D523C3"/>
    <w:rsid w:val="00D537F7"/>
    <w:rsid w:val="00D54B28"/>
    <w:rsid w:val="00D671E6"/>
    <w:rsid w:val="00D76BF1"/>
    <w:rsid w:val="00D80AB1"/>
    <w:rsid w:val="00D81333"/>
    <w:rsid w:val="00D85AE0"/>
    <w:rsid w:val="00D86ED2"/>
    <w:rsid w:val="00D9215C"/>
    <w:rsid w:val="00D929DB"/>
    <w:rsid w:val="00D936D4"/>
    <w:rsid w:val="00D95A79"/>
    <w:rsid w:val="00DA2255"/>
    <w:rsid w:val="00DA5BA2"/>
    <w:rsid w:val="00DA5ED1"/>
    <w:rsid w:val="00DB2C5D"/>
    <w:rsid w:val="00DB6D50"/>
    <w:rsid w:val="00DC365B"/>
    <w:rsid w:val="00DC4ADF"/>
    <w:rsid w:val="00DC57ED"/>
    <w:rsid w:val="00DC668D"/>
    <w:rsid w:val="00DD097D"/>
    <w:rsid w:val="00DD0A3E"/>
    <w:rsid w:val="00DD30BC"/>
    <w:rsid w:val="00DD3177"/>
    <w:rsid w:val="00DD6D3F"/>
    <w:rsid w:val="00DE1D21"/>
    <w:rsid w:val="00DE4394"/>
    <w:rsid w:val="00DF0289"/>
    <w:rsid w:val="00DF3673"/>
    <w:rsid w:val="00DF36AC"/>
    <w:rsid w:val="00DF5CA7"/>
    <w:rsid w:val="00DF662C"/>
    <w:rsid w:val="00DF715B"/>
    <w:rsid w:val="00DF75F2"/>
    <w:rsid w:val="00DF78FD"/>
    <w:rsid w:val="00E0344A"/>
    <w:rsid w:val="00E0773C"/>
    <w:rsid w:val="00E12DA1"/>
    <w:rsid w:val="00E168D5"/>
    <w:rsid w:val="00E209EA"/>
    <w:rsid w:val="00E25039"/>
    <w:rsid w:val="00E264B6"/>
    <w:rsid w:val="00E26690"/>
    <w:rsid w:val="00E275AC"/>
    <w:rsid w:val="00E33CE3"/>
    <w:rsid w:val="00E3560B"/>
    <w:rsid w:val="00E363F7"/>
    <w:rsid w:val="00E36500"/>
    <w:rsid w:val="00E4071C"/>
    <w:rsid w:val="00E419AC"/>
    <w:rsid w:val="00E4270A"/>
    <w:rsid w:val="00E458B6"/>
    <w:rsid w:val="00E45F5E"/>
    <w:rsid w:val="00E47897"/>
    <w:rsid w:val="00E518C7"/>
    <w:rsid w:val="00E53D1B"/>
    <w:rsid w:val="00E54261"/>
    <w:rsid w:val="00E54958"/>
    <w:rsid w:val="00E60098"/>
    <w:rsid w:val="00E61A94"/>
    <w:rsid w:val="00E6343E"/>
    <w:rsid w:val="00E66B64"/>
    <w:rsid w:val="00E671EB"/>
    <w:rsid w:val="00E773A5"/>
    <w:rsid w:val="00E804B7"/>
    <w:rsid w:val="00E81E26"/>
    <w:rsid w:val="00E825C5"/>
    <w:rsid w:val="00E848EB"/>
    <w:rsid w:val="00E84F76"/>
    <w:rsid w:val="00E85A92"/>
    <w:rsid w:val="00E863D6"/>
    <w:rsid w:val="00E87EC2"/>
    <w:rsid w:val="00E95046"/>
    <w:rsid w:val="00EA0935"/>
    <w:rsid w:val="00EA0BFA"/>
    <w:rsid w:val="00EA267D"/>
    <w:rsid w:val="00EA583B"/>
    <w:rsid w:val="00EA658A"/>
    <w:rsid w:val="00EA6ED9"/>
    <w:rsid w:val="00EB2C99"/>
    <w:rsid w:val="00EB375B"/>
    <w:rsid w:val="00EB455D"/>
    <w:rsid w:val="00EB59E9"/>
    <w:rsid w:val="00EB621B"/>
    <w:rsid w:val="00EB655E"/>
    <w:rsid w:val="00EC00F9"/>
    <w:rsid w:val="00EC3733"/>
    <w:rsid w:val="00ED052B"/>
    <w:rsid w:val="00ED1B0D"/>
    <w:rsid w:val="00EE1FA1"/>
    <w:rsid w:val="00EE6570"/>
    <w:rsid w:val="00EE7184"/>
    <w:rsid w:val="00EF19E8"/>
    <w:rsid w:val="00EF5231"/>
    <w:rsid w:val="00EF5BC6"/>
    <w:rsid w:val="00F016B3"/>
    <w:rsid w:val="00F03DD5"/>
    <w:rsid w:val="00F058AF"/>
    <w:rsid w:val="00F16589"/>
    <w:rsid w:val="00F17DF5"/>
    <w:rsid w:val="00F225EF"/>
    <w:rsid w:val="00F352FB"/>
    <w:rsid w:val="00F36313"/>
    <w:rsid w:val="00F43C4A"/>
    <w:rsid w:val="00F46CA2"/>
    <w:rsid w:val="00F563C5"/>
    <w:rsid w:val="00F57074"/>
    <w:rsid w:val="00F66E38"/>
    <w:rsid w:val="00F750CA"/>
    <w:rsid w:val="00F77957"/>
    <w:rsid w:val="00F8109A"/>
    <w:rsid w:val="00F820C3"/>
    <w:rsid w:val="00F82A9F"/>
    <w:rsid w:val="00F82E50"/>
    <w:rsid w:val="00F86898"/>
    <w:rsid w:val="00F872EC"/>
    <w:rsid w:val="00FA0E9C"/>
    <w:rsid w:val="00FA455D"/>
    <w:rsid w:val="00FB3661"/>
    <w:rsid w:val="00FB5D41"/>
    <w:rsid w:val="00FB5E25"/>
    <w:rsid w:val="00FC4244"/>
    <w:rsid w:val="00FD01D2"/>
    <w:rsid w:val="00FD1130"/>
    <w:rsid w:val="00FD2B23"/>
    <w:rsid w:val="00FD4B11"/>
    <w:rsid w:val="00FD601D"/>
    <w:rsid w:val="00FD68F4"/>
    <w:rsid w:val="00FE00B8"/>
    <w:rsid w:val="00FE2287"/>
    <w:rsid w:val="00FF40A3"/>
    <w:rsid w:val="00FF5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B19C1AB-4E41-4ED7-9135-5B8DE638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535"/>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ñ弌"/>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cid:_Foxmail.1@7ffb3051-20a4-2671-0fe7-cc9f5ae276ee" TargetMode="Externa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cid:_Foxmail.1@ba8e2871-0207-9727-845e-db63dacf4eee"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cid:_Foxmail.1@9f3e9ee1-d17b-49b5-4859-3689fc3771ab" TargetMode="External"/><Relationship Id="rId25" Type="http://schemas.openxmlformats.org/officeDocument/2006/relationships/image" Target="cid:_Foxmail.1@89a90a03-ef02-c418-5a12-67e7c6d86179"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_Foxmail.1@cd22db7b-4fbc-63de-3b43-1ac47c975fa4"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cid:_Foxmail.1@0aad818c-c655-6ccb-8480-ad01a2faa249" TargetMode="External"/><Relationship Id="rId23" Type="http://schemas.openxmlformats.org/officeDocument/2006/relationships/image" Target="cid:_Foxmail.1@162fcf89-3615-e01d-1699-ea66d3f74e06" TargetMode="External"/><Relationship Id="rId10" Type="http://schemas.openxmlformats.org/officeDocument/2006/relationships/image" Target="media/image3.png"/><Relationship Id="rId19" Type="http://schemas.openxmlformats.org/officeDocument/2006/relationships/image" Target="cid:_Foxmail.1@e820d842-5774-d8e6-7e83-ad87b88e83e3" TargetMode="External"/><Relationship Id="rId4" Type="http://schemas.openxmlformats.org/officeDocument/2006/relationships/settings" Target="settings.xml"/><Relationship Id="rId9" Type="http://schemas.openxmlformats.org/officeDocument/2006/relationships/image" Target="file:///C:\Users\cmcc\AppData\Roaming\Foxmail7\Temp-15828-20211019034505\Attach\image002(10-19-1(10-19-19-43-26).png"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11</Pages>
  <Words>3454</Words>
  <Characters>19692</Characters>
  <Application>Microsoft Office Word</Application>
  <DocSecurity>0</DocSecurity>
  <Lines>164</Lines>
  <Paragraphs>46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23100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Yunchuan Yang/PHY Research &amp; Standard Lab /SRC-Beijing/Staff Engineer/Samsung Electronics</cp:lastModifiedBy>
  <cp:revision>7</cp:revision>
  <dcterms:created xsi:type="dcterms:W3CDTF">2022-02-12T14:56:00Z</dcterms:created>
  <dcterms:modified xsi:type="dcterms:W3CDTF">2022-02-12T16:34:00Z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